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AF9C" w14:textId="16A2C55E" w:rsidR="0045532E" w:rsidRDefault="009E560F" w:rsidP="00910DA1">
      <w:pPr>
        <w:rPr>
          <w:rFonts w:ascii="Arial" w:hAnsi="Arial" w:cs="Arial"/>
          <w:sz w:val="28"/>
          <w:szCs w:val="28"/>
        </w:rPr>
      </w:pPr>
      <w:r w:rsidRPr="009E560F">
        <w:rPr>
          <w:rFonts w:ascii="Arial" w:hAnsi="Arial" w:cs="Arial"/>
          <w:noProof/>
          <w:sz w:val="28"/>
          <w:szCs w:val="28"/>
        </w:rPr>
        <mc:AlternateContent>
          <mc:Choice Requires="wps">
            <w:drawing>
              <wp:anchor distT="45720" distB="45720" distL="114300" distR="114300" simplePos="0" relativeHeight="251664896" behindDoc="1" locked="0" layoutInCell="1" allowOverlap="1" wp14:anchorId="6C56F22D" wp14:editId="1A6AD7D5">
                <wp:simplePos x="0" y="0"/>
                <wp:positionH relativeFrom="page">
                  <wp:posOffset>6070600</wp:posOffset>
                </wp:positionH>
                <wp:positionV relativeFrom="paragraph">
                  <wp:posOffset>-882650</wp:posOffset>
                </wp:positionV>
                <wp:extent cx="1454150" cy="123190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231900"/>
                        </a:xfrm>
                        <a:prstGeom prst="rect">
                          <a:avLst/>
                        </a:prstGeom>
                        <a:solidFill>
                          <a:srgbClr val="FFFFFF"/>
                        </a:solidFill>
                        <a:ln w="9525">
                          <a:noFill/>
                          <a:miter lim="800000"/>
                          <a:headEnd/>
                          <a:tailEnd/>
                        </a:ln>
                      </wps:spPr>
                      <wps:txbx>
                        <w:txbxContent>
                          <w:p w14:paraId="6CFF636A" w14:textId="697DAFDA" w:rsidR="009E560F" w:rsidRDefault="00353599">
                            <w:r>
                              <w:rPr>
                                <w:noProof/>
                              </w:rPr>
                              <w:drawing>
                                <wp:inline distT="0" distB="0" distL="0" distR="0" wp14:anchorId="15D01FAE" wp14:editId="3FCCAAAC">
                                  <wp:extent cx="1262380" cy="1077595"/>
                                  <wp:effectExtent l="0" t="0" r="0" b="825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62380" cy="10775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6F22D" id="_x0000_t202" coordsize="21600,21600" o:spt="202" path="m,l,21600r21600,l21600,xe">
                <v:stroke joinstyle="miter"/>
                <v:path gradientshapeok="t" o:connecttype="rect"/>
              </v:shapetype>
              <v:shape id="Text Box 2" o:spid="_x0000_s1026" type="#_x0000_t202" style="position:absolute;margin-left:478pt;margin-top:-69.5pt;width:114.5pt;height:97pt;z-index:-251651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HpHwIAAB0EAAAOAAAAZHJzL2Uyb0RvYy54bWysU8tu2zAQvBfoPxC813rUbmPBcpA6dVEg&#10;fQBJP4CiKIsoyWVJ2pL79V1SjmOktyA6EFztcjg7O1xdj1qRg3BegqlpMcspEYZDK82upr8etu+u&#10;KPGBmZYpMKKmR+Hp9frtm9VgK1FCD6oVjiCI8dVga9qHYKss87wXmvkZWGEw2YHTLGDodlnr2IDo&#10;WmVlnn/IBnCtdcCF9/j3dkrSdcLvOsHDj67zIhBVU+QW0urS2sQ1W69YtXPM9pKfaLAXsNBMGrz0&#10;DHXLAiN7J/+D0pI78NCFGQedQddJLlIP2E2RP+vmvmdWpF5QHG/PMvnXg+XfDz8dkS3OrqDEMI0z&#10;ehBjIJ9gJGWUZ7C+wqp7i3VhxN9Ymlr19g74b08MbHpmduLGORh6wVqkV8ST2cXRCcdHkGb4Bi1e&#10;w/YBEtDYOR21QzUIouOYjufRRCo8XjlfzIsFpjjmivJ9sczT8DJWPR63zocvAjSJm5o6nH2CZ4c7&#10;HyIdVj2WxNs8KNlupVIpcLtmoxw5MPTJNn2pg2dlypChpstFuUjIBuL5ZCEtA/pYSV3Tqzx+k7Oi&#10;HJ9Nm0oCk2raIxNlTvpESSZxwtiMWBhFa6A9olIOJr/i+8JND+4vJQN6tab+z545QYn6alDtZTGf&#10;R3OnYL74WGLgLjPNZYYZjlA1DZRM201IDyLqYOAGp9LJpNcTkxNX9GCS8fReoskv41T19KrX/wAA&#10;AP//AwBQSwMEFAAGAAgAAAAhAJOVd9/gAAAADAEAAA8AAABkcnMvZG93bnJldi54bWxMj0FPg0AQ&#10;he8m/ofNNPFi2gUVWpClURON19b+gIWdAik7S9htof/e6UlP8ybz8uZ7xXa2vbjg6DtHCuJVBAKp&#10;dqajRsHh53O5AeGDJqN7R6jgih625f1doXPjJtrhZR8awSHkc62gDWHIpfR1i1b7lRuQ+HZ0o9WB&#10;17GRZtQTh9tePkVRKq3uiD+0esCPFuvT/mwVHL+nxySbqq9wWO9e0nfdrSt3VephMb+9ggg4hz8z&#10;3PAZHUpmqtyZjBe9gixJuUtQsIyfM1Y3S7xJWFUKEp6yLOT/EuUvAAAA//8DAFBLAQItABQABgAI&#10;AAAAIQC2gziS/gAAAOEBAAATAAAAAAAAAAAAAAAAAAAAAABbQ29udGVudF9UeXBlc10ueG1sUEsB&#10;Ai0AFAAGAAgAAAAhADj9If/WAAAAlAEAAAsAAAAAAAAAAAAAAAAALwEAAF9yZWxzLy5yZWxzUEsB&#10;Ai0AFAAGAAgAAAAhAGxDYekfAgAAHQQAAA4AAAAAAAAAAAAAAAAALgIAAGRycy9lMm9Eb2MueG1s&#10;UEsBAi0AFAAGAAgAAAAhAJOVd9/gAAAADAEAAA8AAAAAAAAAAAAAAAAAeQQAAGRycy9kb3ducmV2&#10;LnhtbFBLBQYAAAAABAAEAPMAAACGBQAAAAA=&#10;" stroked="f">
                <v:textbox>
                  <w:txbxContent>
                    <w:p w14:paraId="6CFF636A" w14:textId="697DAFDA" w:rsidR="009E560F" w:rsidRDefault="00353599">
                      <w:r>
                        <w:rPr>
                          <w:noProof/>
                        </w:rPr>
                        <w:drawing>
                          <wp:inline distT="0" distB="0" distL="0" distR="0" wp14:anchorId="15D01FAE" wp14:editId="3FCCAAAC">
                            <wp:extent cx="1262380" cy="1077595"/>
                            <wp:effectExtent l="0" t="0" r="0" b="825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62380" cy="1077595"/>
                                    </a:xfrm>
                                    <a:prstGeom prst="rect">
                                      <a:avLst/>
                                    </a:prstGeom>
                                  </pic:spPr>
                                </pic:pic>
                              </a:graphicData>
                            </a:graphic>
                          </wp:inline>
                        </w:drawing>
                      </w:r>
                    </w:p>
                  </w:txbxContent>
                </v:textbox>
                <w10:wrap anchorx="page"/>
              </v:shape>
            </w:pict>
          </mc:Fallback>
        </mc:AlternateContent>
      </w:r>
      <w:r w:rsidR="00AF7845" w:rsidRPr="00AF7845">
        <w:rPr>
          <w:rFonts w:ascii="Arial" w:hAnsi="Arial" w:cs="Arial"/>
          <w:noProof/>
          <w:sz w:val="28"/>
          <w:szCs w:val="28"/>
        </w:rPr>
        <mc:AlternateContent>
          <mc:Choice Requires="wps">
            <w:drawing>
              <wp:anchor distT="45720" distB="45720" distL="114300" distR="114300" simplePos="0" relativeHeight="251656192" behindDoc="0" locked="0" layoutInCell="1" allowOverlap="1" wp14:anchorId="102B7660" wp14:editId="6E68FCD1">
                <wp:simplePos x="0" y="0"/>
                <wp:positionH relativeFrom="column">
                  <wp:posOffset>-842645</wp:posOffset>
                </wp:positionH>
                <wp:positionV relativeFrom="paragraph">
                  <wp:posOffset>-810560</wp:posOffset>
                </wp:positionV>
                <wp:extent cx="12833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04620"/>
                        </a:xfrm>
                        <a:prstGeom prst="rect">
                          <a:avLst/>
                        </a:prstGeom>
                        <a:solidFill>
                          <a:srgbClr val="FFFFFF"/>
                        </a:solidFill>
                        <a:ln w="9525">
                          <a:noFill/>
                          <a:miter lim="800000"/>
                          <a:headEnd/>
                          <a:tailEnd/>
                        </a:ln>
                      </wps:spPr>
                      <wps:txbx>
                        <w:txbxContent>
                          <w:p w14:paraId="3C12E9C3" w14:textId="77777777" w:rsidR="00AF7845" w:rsidRDefault="00AF784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03A67B" id="_x0000_s1027" type="#_x0000_t202" style="position:absolute;margin-left:-66.35pt;margin-top:-63.8pt;width:101.0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MCJAIAACUEAAAOAAAAZHJzL2Uyb0RvYy54bWysU11v2yAUfZ+0/4B4X+w4SZtacaouXaZJ&#10;3YfU7gdgjGM04DIgsbNf3wtO06h7m8YDAu7lcO65h9XtoBU5COclmIpOJzklwnBopNlV9OfT9sOS&#10;Eh+YaZgCIyp6FJ7ert+/W/W2FAV0oBrhCIIYX/a2ol0ItswyzzuhmZ+AFQaDLTjNAm7dLmsc6xFd&#10;q6zI86usB9dYB1x4j6f3Y5CuE37bCh6+t60XgaiKIreQZpfmOs7ZesXKnWO2k/xEg/0DC82kwUfP&#10;UPcsMLJ38i8oLbkDD22YcNAZtK3kItWA1UzzN9U8dsyKVAuK4+1ZJv//YPm3ww9HZFPRYnpNiWEa&#10;m/QkhkA+wkCKqE9vfYlpjxYTw4DH2OdUq7cPwH95YmDTMbMTd85B3wnWIL9pvJldXB1xfASp+6/Q&#10;4DNsHyABDa3TUTyUgyA69ul47k2kwuOTxXI2my0o4RibzvP5VZG6l7Hy5bp1PnwWoElcVNRh8xM8&#10;Ozz4EOmw8iUlvuZByWYrlUobt6s3ypEDQ6Ns00gVvElThvQVvVkUi4RsIN5PHtIyoJGV1BVd5nGM&#10;1opyfDJNSglMqnGNTJQ56RMlGcUJQz2kViTxonY1NEcUzMHoW/xnuOjA/aGkR89W1P/eMycoUV8M&#10;in4znc+jydNmvrhGhYi7jNSXEWY4QlU0UDIuNyF9jCSHvcPmbGWS7ZXJiTJ6Mal5+jfR7Jf7lPX6&#10;u9fPAAAA//8DAFBLAwQUAAYACAAAACEAj0hif+EAAAALAQAADwAAAGRycy9kb3ducmV2LnhtbEyP&#10;wU7DMAyG70i8Q2Qkblu6DjpWmk4TExcOSAyk7Zg1blOROFWSdeXtyU5ws+VPv7+/2kzWsBF96B0J&#10;WMwzYEiNUz11Ar4+X2dPwEKUpKRxhAJ+MMCmvr2pZKnchT5w3MeOpRAKpRSgYxxKzkOj0cowdwNS&#10;urXOWxnT6juuvLykcGt4nmUFt7Kn9EHLAV80Nt/7sxVwsLpXO/9+bJUZd2/t9nGY/CDE/d20fQYW&#10;cYp/MFz1kzrUyenkzqQCMwJmi2W+Sux1ylcFsMQU6wdgJwHrZQG8rvj/DvUvAAAA//8DAFBLAQIt&#10;ABQABgAIAAAAIQC2gziS/gAAAOEBAAATAAAAAAAAAAAAAAAAAAAAAABbQ29udGVudF9UeXBlc10u&#10;eG1sUEsBAi0AFAAGAAgAAAAhADj9If/WAAAAlAEAAAsAAAAAAAAAAAAAAAAALwEAAF9yZWxzLy5y&#10;ZWxzUEsBAi0AFAAGAAgAAAAhAO4G0wIkAgAAJQQAAA4AAAAAAAAAAAAAAAAALgIAAGRycy9lMm9E&#10;b2MueG1sUEsBAi0AFAAGAAgAAAAhAI9IYn/hAAAACwEAAA8AAAAAAAAAAAAAAAAAfgQAAGRycy9k&#10;b3ducmV2LnhtbFBLBQYAAAAABAAEAPMAAACMBQAAAAA=&#10;" stroked="f">
                <v:textbox style="mso-fit-shape-to-text:t">
                  <w:txbxContent>
                    <w:p w:rsidR="00AF7845" w:rsidRDefault="00AF7845"/>
                  </w:txbxContent>
                </v:textbox>
                <w10:wrap type="square"/>
              </v:shape>
            </w:pict>
          </mc:Fallback>
        </mc:AlternateContent>
      </w:r>
      <w:r w:rsidR="004E58E7">
        <w:rPr>
          <w:rFonts w:ascii="Arial" w:hAnsi="Arial" w:cs="Arial"/>
          <w:sz w:val="28"/>
          <w:szCs w:val="28"/>
        </w:rPr>
        <w:t xml:space="preserve">           </w:t>
      </w:r>
      <w:r w:rsidR="00910DA1">
        <w:rPr>
          <w:rFonts w:ascii="Arial" w:hAnsi="Arial" w:cs="Arial"/>
          <w:sz w:val="28"/>
          <w:szCs w:val="28"/>
        </w:rPr>
        <w:t>D</w:t>
      </w:r>
      <w:r w:rsidR="00AF7845" w:rsidRPr="00AF7845">
        <w:rPr>
          <w:rFonts w:ascii="Arial" w:hAnsi="Arial" w:cs="Arial"/>
          <w:sz w:val="28"/>
          <w:szCs w:val="28"/>
        </w:rPr>
        <w:t>ementia Friendly Health Walk Accreditation</w:t>
      </w:r>
    </w:p>
    <w:p w14:paraId="3F94CA70" w14:textId="7D7A5800" w:rsidR="007F3968" w:rsidRPr="00D9739C" w:rsidRDefault="00353599" w:rsidP="00AF7845">
      <w:pPr>
        <w:jc w:val="center"/>
        <w:rPr>
          <w:rFonts w:ascii="Arial" w:hAnsi="Arial" w:cs="Arial"/>
          <w:sz w:val="8"/>
          <w:szCs w:val="8"/>
        </w:rPr>
      </w:pPr>
      <w:r>
        <w:rPr>
          <w:rFonts w:ascii="Arial" w:hAnsi="Arial" w:cs="Arial"/>
          <w:noProof/>
          <w:sz w:val="28"/>
          <w:szCs w:val="28"/>
        </w:rPr>
        <mc:AlternateContent>
          <mc:Choice Requires="wps">
            <w:drawing>
              <wp:anchor distT="0" distB="0" distL="114300" distR="114300" simplePos="0" relativeHeight="251662848" behindDoc="0" locked="0" layoutInCell="1" allowOverlap="1" wp14:anchorId="2A7388CF" wp14:editId="598EE252">
                <wp:simplePos x="0" y="0"/>
                <wp:positionH relativeFrom="margin">
                  <wp:align>center</wp:align>
                </wp:positionH>
                <wp:positionV relativeFrom="paragraph">
                  <wp:posOffset>182880</wp:posOffset>
                </wp:positionV>
                <wp:extent cx="7139940" cy="22225"/>
                <wp:effectExtent l="0" t="0" r="22860" b="34925"/>
                <wp:wrapNone/>
                <wp:docPr id="3" name="Straight Connector 3"/>
                <wp:cNvGraphicFramePr/>
                <a:graphic xmlns:a="http://schemas.openxmlformats.org/drawingml/2006/main">
                  <a:graphicData uri="http://schemas.microsoft.com/office/word/2010/wordprocessingShape">
                    <wps:wsp>
                      <wps:cNvCnPr/>
                      <wps:spPr>
                        <a:xfrm flipV="1">
                          <a:off x="0" y="0"/>
                          <a:ext cx="7139940" cy="22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AB19B" id="Straight Connector 3" o:spid="_x0000_s1026" style="position:absolute;flip:y;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4pt" to="562.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eRxAEAANEDAAAOAAAAZHJzL2Uyb0RvYy54bWysU02P0zAQvSPxHyzfadKWr42a7qEruCCo&#10;WNi71xk3lvylsWnSf8/YSQMCtBKIHCyPPe/NvOfJ7na0hp0Bo/au5etVzRk46TvtTi3/+uXdi7ec&#10;xSRcJ4x30PILRH67f/5sN4QGNr73pgNkROJiM4SW9ymFpqqi7MGKuPIBHF0qj1YkCvFUdSgGYrem&#10;2tT162rw2AX0EmKk07vpku8Lv1Ig0yelIiRmWk69pbJiWR/zWu13ojmhCL2WcxviH7qwQjsqulDd&#10;iSTYN9S/UVkt0Uev0kp6W3mltISigdSs61/U3PciQNFC5sSw2BT/H638eD4i013Lt5w5YemJ7hMK&#10;feoTO3jnyECPbJt9GkJsKP3gjjhHMRwxix4VWqaMDg80AsUGEsbG4vJlcRnGxCQdvllvb25e0mNI&#10;utvQ9yqzVxNNpgsY03vwluVNy4122QTRiPOHmKbUawrhcltTI2WXLgZysnGfQZEwKji1VEYKDgbZ&#10;WdAwCCnBpfVcumRnmNLGLMC6lH0SOOdnKJRx+xvwgiiVvUsL2Grn8U/V03htWU35Vwcm3dmCR99d&#10;yhMVa2huirnzjOfB/Dku8B9/4v47AAAA//8DAFBLAwQUAAYACAAAACEAZnWT5dsAAAAHAQAADwAA&#10;AGRycy9kb3ducmV2LnhtbEzPwU7DMAwG4DsS7xAZiRtLm1VoKnUnxNgZbYDEMWtMW2icKsm29u2X&#10;neBo/dbvz9V6soM4kQ+9Y4R8kYEgbpzpuUX4eN8+rECEqNnowTEhzBRgXd/eVLo07sw7Ou1jK1IJ&#10;h1IjdDGOpZSh6cjqsHAjccq+nbc6ptG30nh9TuV2kCrLHqXVPacLnR7ppaPmd3+0CGFoX3/mz9lt&#10;lPHzZhu+6C0vEO/vpucnEJGm+LcMV36iQ51MB3dkE8SAkB6JCGqV/Nc0V0UB4oCwVEuQdSX/++sL&#10;AAAA//8DAFBLAQItABQABgAIAAAAIQC2gziS/gAAAOEBAAATAAAAAAAAAAAAAAAAAAAAAABbQ29u&#10;dGVudF9UeXBlc10ueG1sUEsBAi0AFAAGAAgAAAAhADj9If/WAAAAlAEAAAsAAAAAAAAAAAAAAAAA&#10;LwEAAF9yZWxzLy5yZWxzUEsBAi0AFAAGAAgAAAAhAIHjV5HEAQAA0QMAAA4AAAAAAAAAAAAAAAAA&#10;LgIAAGRycy9lMm9Eb2MueG1sUEsBAi0AFAAGAAgAAAAhAGZ1k+XbAAAABwEAAA8AAAAAAAAAAAAA&#10;AAAAHgQAAGRycy9kb3ducmV2LnhtbFBLBQYAAAAABAAEAPMAAAAmBQAAAAA=&#10;" strokecolor="#4579b8 [3044]">
                <w10:wrap anchorx="margin"/>
              </v:line>
            </w:pict>
          </mc:Fallback>
        </mc:AlternateContent>
      </w:r>
    </w:p>
    <w:p w14:paraId="4A271190" w14:textId="0FF26F11" w:rsidR="003C6995" w:rsidRPr="003C6995" w:rsidRDefault="003C6995" w:rsidP="00CE61B2">
      <w:pPr>
        <w:rPr>
          <w:rFonts w:ascii="Arial" w:hAnsi="Arial" w:cs="Arial"/>
          <w:b/>
          <w:sz w:val="12"/>
          <w:szCs w:val="12"/>
        </w:rPr>
      </w:pPr>
    </w:p>
    <w:p w14:paraId="57D9AA36" w14:textId="77777777" w:rsidR="00186749" w:rsidRPr="00702294" w:rsidRDefault="00EA6B6B" w:rsidP="00CE61B2">
      <w:pPr>
        <w:rPr>
          <w:rFonts w:ascii="Arial" w:hAnsi="Arial" w:cs="Arial"/>
          <w:b/>
          <w:sz w:val="24"/>
          <w:szCs w:val="24"/>
        </w:rPr>
      </w:pPr>
      <w:r w:rsidRPr="00702294">
        <w:rPr>
          <w:rFonts w:ascii="Arial" w:hAnsi="Arial" w:cs="Arial"/>
          <w:b/>
          <w:sz w:val="24"/>
          <w:szCs w:val="24"/>
        </w:rPr>
        <w:t>Dementia Friendly Walking</w:t>
      </w:r>
      <w:r w:rsidR="004E58E7">
        <w:rPr>
          <w:rFonts w:ascii="Arial" w:hAnsi="Arial" w:cs="Arial"/>
          <w:b/>
          <w:sz w:val="24"/>
          <w:szCs w:val="24"/>
        </w:rPr>
        <w:t xml:space="preserve">: </w:t>
      </w:r>
    </w:p>
    <w:p w14:paraId="5463BED8" w14:textId="25813710" w:rsidR="004E58E7" w:rsidRDefault="004E58E7" w:rsidP="00702294">
      <w:pPr>
        <w:rPr>
          <w:rFonts w:ascii="Arial" w:hAnsi="Arial" w:cs="Arial"/>
          <w:szCs w:val="24"/>
        </w:rPr>
      </w:pPr>
      <w:r>
        <w:rPr>
          <w:rFonts w:ascii="Arial" w:hAnsi="Arial" w:cs="Arial"/>
          <w:szCs w:val="24"/>
        </w:rPr>
        <w:t xml:space="preserve">We are working with the Scottish Health Walk Network to make our </w:t>
      </w:r>
      <w:r w:rsidR="004C3840">
        <w:rPr>
          <w:rFonts w:ascii="Arial" w:hAnsi="Arial" w:cs="Arial"/>
          <w:szCs w:val="24"/>
        </w:rPr>
        <w:t>H</w:t>
      </w:r>
      <w:r>
        <w:rPr>
          <w:rFonts w:ascii="Arial" w:hAnsi="Arial" w:cs="Arial"/>
          <w:szCs w:val="24"/>
        </w:rPr>
        <w:t xml:space="preserve">ealth </w:t>
      </w:r>
      <w:r w:rsidR="004C3840">
        <w:rPr>
          <w:rFonts w:ascii="Arial" w:hAnsi="Arial" w:cs="Arial"/>
          <w:szCs w:val="24"/>
        </w:rPr>
        <w:t>W</w:t>
      </w:r>
      <w:r>
        <w:rPr>
          <w:rFonts w:ascii="Arial" w:hAnsi="Arial" w:cs="Arial"/>
          <w:szCs w:val="24"/>
        </w:rPr>
        <w:t xml:space="preserve">alks more accessible to people living with dementia. A </w:t>
      </w:r>
      <w:r w:rsidR="009652B0">
        <w:rPr>
          <w:rFonts w:ascii="Arial" w:hAnsi="Arial" w:cs="Arial"/>
          <w:szCs w:val="24"/>
        </w:rPr>
        <w:t>D</w:t>
      </w:r>
      <w:r>
        <w:rPr>
          <w:rFonts w:ascii="Arial" w:hAnsi="Arial" w:cs="Arial"/>
          <w:szCs w:val="24"/>
        </w:rPr>
        <w:t xml:space="preserve">ementia </w:t>
      </w:r>
      <w:r w:rsidR="009652B0">
        <w:rPr>
          <w:rFonts w:ascii="Arial" w:hAnsi="Arial" w:cs="Arial"/>
          <w:szCs w:val="24"/>
        </w:rPr>
        <w:t>F</w:t>
      </w:r>
      <w:r>
        <w:rPr>
          <w:rFonts w:ascii="Arial" w:hAnsi="Arial" w:cs="Arial"/>
          <w:szCs w:val="24"/>
        </w:rPr>
        <w:t xml:space="preserve">riendly </w:t>
      </w:r>
      <w:r w:rsidR="004C3840">
        <w:rPr>
          <w:rFonts w:ascii="Arial" w:hAnsi="Arial" w:cs="Arial"/>
          <w:szCs w:val="24"/>
        </w:rPr>
        <w:t>H</w:t>
      </w:r>
      <w:r>
        <w:rPr>
          <w:rFonts w:ascii="Arial" w:hAnsi="Arial" w:cs="Arial"/>
          <w:szCs w:val="24"/>
        </w:rPr>
        <w:t xml:space="preserve">ealth </w:t>
      </w:r>
      <w:r w:rsidR="004C3840">
        <w:rPr>
          <w:rFonts w:ascii="Arial" w:hAnsi="Arial" w:cs="Arial"/>
          <w:szCs w:val="24"/>
        </w:rPr>
        <w:t>W</w:t>
      </w:r>
      <w:r>
        <w:rPr>
          <w:rFonts w:ascii="Arial" w:hAnsi="Arial" w:cs="Arial"/>
          <w:szCs w:val="24"/>
        </w:rPr>
        <w:t xml:space="preserve">alk is social, and open to the whole community, </w:t>
      </w:r>
      <w:proofErr w:type="gramStart"/>
      <w:r w:rsidR="001A6C23">
        <w:rPr>
          <w:rFonts w:ascii="Arial" w:hAnsi="Arial" w:cs="Arial"/>
          <w:szCs w:val="24"/>
        </w:rPr>
        <w:t>it’s</w:t>
      </w:r>
      <w:proofErr w:type="gramEnd"/>
      <w:r w:rsidR="001A6C23">
        <w:rPr>
          <w:rFonts w:ascii="Arial" w:hAnsi="Arial" w:cs="Arial"/>
          <w:szCs w:val="24"/>
        </w:rPr>
        <w:t xml:space="preserve"> </w:t>
      </w:r>
      <w:r>
        <w:rPr>
          <w:rFonts w:ascii="Arial" w:hAnsi="Arial" w:cs="Arial"/>
          <w:szCs w:val="24"/>
        </w:rPr>
        <w:t xml:space="preserve">led by trained Walk Leaders and uses safe, accessible paths. </w:t>
      </w:r>
    </w:p>
    <w:p w14:paraId="119D4D85" w14:textId="4973041C" w:rsidR="004E58E7" w:rsidRDefault="004E58E7" w:rsidP="00702294">
      <w:pPr>
        <w:rPr>
          <w:rFonts w:ascii="Arial" w:hAnsi="Arial" w:cs="Arial"/>
          <w:szCs w:val="24"/>
        </w:rPr>
      </w:pPr>
      <w:r>
        <w:rPr>
          <w:rFonts w:ascii="Arial" w:hAnsi="Arial" w:cs="Arial"/>
          <w:szCs w:val="24"/>
        </w:rPr>
        <w:t xml:space="preserve">We have created a Dementia Friendly Health Walk Accreditation to recognise the positive changes made by </w:t>
      </w:r>
      <w:r w:rsidR="004C3840">
        <w:rPr>
          <w:rFonts w:ascii="Arial" w:hAnsi="Arial" w:cs="Arial"/>
          <w:szCs w:val="24"/>
        </w:rPr>
        <w:t>p</w:t>
      </w:r>
      <w:r>
        <w:rPr>
          <w:rFonts w:ascii="Arial" w:hAnsi="Arial" w:cs="Arial"/>
          <w:szCs w:val="24"/>
        </w:rPr>
        <w:t xml:space="preserve">roject </w:t>
      </w:r>
      <w:r w:rsidR="004C3840">
        <w:rPr>
          <w:rFonts w:ascii="Arial" w:hAnsi="Arial" w:cs="Arial"/>
          <w:szCs w:val="24"/>
        </w:rPr>
        <w:t>c</w:t>
      </w:r>
      <w:r>
        <w:rPr>
          <w:rFonts w:ascii="Arial" w:hAnsi="Arial" w:cs="Arial"/>
          <w:szCs w:val="24"/>
        </w:rPr>
        <w:t xml:space="preserve">oordinators and </w:t>
      </w:r>
      <w:r w:rsidR="004C3840">
        <w:rPr>
          <w:rFonts w:ascii="Arial" w:hAnsi="Arial" w:cs="Arial"/>
          <w:szCs w:val="24"/>
        </w:rPr>
        <w:t>v</w:t>
      </w:r>
      <w:r>
        <w:rPr>
          <w:rFonts w:ascii="Arial" w:hAnsi="Arial" w:cs="Arial"/>
          <w:szCs w:val="24"/>
        </w:rPr>
        <w:t xml:space="preserve">olunteers to their </w:t>
      </w:r>
      <w:r w:rsidR="004C3840">
        <w:rPr>
          <w:rFonts w:ascii="Arial" w:hAnsi="Arial" w:cs="Arial"/>
          <w:szCs w:val="24"/>
        </w:rPr>
        <w:t>H</w:t>
      </w:r>
      <w:r w:rsidR="001A6C23">
        <w:rPr>
          <w:rFonts w:ascii="Arial" w:hAnsi="Arial" w:cs="Arial"/>
          <w:szCs w:val="24"/>
        </w:rPr>
        <w:t xml:space="preserve">ealth </w:t>
      </w:r>
      <w:r w:rsidR="004C3840">
        <w:rPr>
          <w:rFonts w:ascii="Arial" w:hAnsi="Arial" w:cs="Arial"/>
          <w:szCs w:val="24"/>
        </w:rPr>
        <w:t>W</w:t>
      </w:r>
      <w:r w:rsidR="001A6C23">
        <w:rPr>
          <w:rFonts w:ascii="Arial" w:hAnsi="Arial" w:cs="Arial"/>
          <w:szCs w:val="24"/>
        </w:rPr>
        <w:t xml:space="preserve">alks. By increasing the </w:t>
      </w:r>
      <w:r w:rsidR="00440707">
        <w:rPr>
          <w:rFonts w:ascii="Arial" w:hAnsi="Arial" w:cs="Arial"/>
          <w:szCs w:val="24"/>
        </w:rPr>
        <w:t>accessibility</w:t>
      </w:r>
      <w:r w:rsidR="001A6C23">
        <w:rPr>
          <w:rFonts w:ascii="Arial" w:hAnsi="Arial" w:cs="Arial"/>
          <w:szCs w:val="24"/>
        </w:rPr>
        <w:t xml:space="preserve"> of </w:t>
      </w:r>
      <w:r w:rsidR="004C3840">
        <w:rPr>
          <w:rFonts w:ascii="Arial" w:hAnsi="Arial" w:cs="Arial"/>
          <w:szCs w:val="24"/>
        </w:rPr>
        <w:t>H</w:t>
      </w:r>
      <w:r w:rsidR="001A6C23">
        <w:rPr>
          <w:rFonts w:ascii="Arial" w:hAnsi="Arial" w:cs="Arial"/>
          <w:szCs w:val="24"/>
        </w:rPr>
        <w:t xml:space="preserve">ealth </w:t>
      </w:r>
      <w:r w:rsidR="004C3840">
        <w:rPr>
          <w:rFonts w:ascii="Arial" w:hAnsi="Arial" w:cs="Arial"/>
          <w:szCs w:val="24"/>
        </w:rPr>
        <w:t>W</w:t>
      </w:r>
      <w:r w:rsidR="001A6C23">
        <w:rPr>
          <w:rFonts w:ascii="Arial" w:hAnsi="Arial" w:cs="Arial"/>
          <w:szCs w:val="24"/>
        </w:rPr>
        <w:t xml:space="preserve">alks </w:t>
      </w:r>
      <w:r w:rsidR="00440707">
        <w:rPr>
          <w:rFonts w:ascii="Arial" w:hAnsi="Arial" w:cs="Arial"/>
          <w:szCs w:val="24"/>
        </w:rPr>
        <w:t>across Scotland to support and encourage people living with dementia</w:t>
      </w:r>
      <w:r w:rsidR="007056EF">
        <w:rPr>
          <w:rFonts w:ascii="Arial" w:hAnsi="Arial" w:cs="Arial"/>
          <w:szCs w:val="24"/>
        </w:rPr>
        <w:t xml:space="preserve"> to join</w:t>
      </w:r>
      <w:r w:rsidR="00440707">
        <w:rPr>
          <w:rFonts w:ascii="Arial" w:hAnsi="Arial" w:cs="Arial"/>
          <w:szCs w:val="24"/>
        </w:rPr>
        <w:t>, this will improve individual overall health</w:t>
      </w:r>
      <w:r w:rsidR="00B26795">
        <w:rPr>
          <w:rFonts w:ascii="Arial" w:hAnsi="Arial" w:cs="Arial"/>
          <w:szCs w:val="24"/>
        </w:rPr>
        <w:t xml:space="preserve"> and wellbeing</w:t>
      </w:r>
      <w:r w:rsidR="00440707">
        <w:rPr>
          <w:rFonts w:ascii="Arial" w:hAnsi="Arial" w:cs="Arial"/>
          <w:szCs w:val="24"/>
        </w:rPr>
        <w:t xml:space="preserve"> and </w:t>
      </w:r>
      <w:r w:rsidR="00547411">
        <w:rPr>
          <w:rFonts w:ascii="Arial" w:hAnsi="Arial" w:cs="Arial"/>
          <w:szCs w:val="24"/>
        </w:rPr>
        <w:t>create</w:t>
      </w:r>
      <w:r w:rsidR="00440707">
        <w:rPr>
          <w:rFonts w:ascii="Arial" w:hAnsi="Arial" w:cs="Arial"/>
          <w:szCs w:val="24"/>
        </w:rPr>
        <w:t xml:space="preserve"> social opportunities for so many within </w:t>
      </w:r>
      <w:r w:rsidR="00B26795">
        <w:rPr>
          <w:rFonts w:ascii="Arial" w:hAnsi="Arial" w:cs="Arial"/>
          <w:szCs w:val="24"/>
        </w:rPr>
        <w:t xml:space="preserve">our </w:t>
      </w:r>
      <w:r w:rsidR="00440707">
        <w:rPr>
          <w:rFonts w:ascii="Arial" w:hAnsi="Arial" w:cs="Arial"/>
          <w:szCs w:val="24"/>
        </w:rPr>
        <w:t xml:space="preserve">local communities. </w:t>
      </w:r>
    </w:p>
    <w:p w14:paraId="5AB3B41E" w14:textId="77777777" w:rsidR="00B26E80" w:rsidRDefault="00B26E80" w:rsidP="00702294">
      <w:pPr>
        <w:rPr>
          <w:rFonts w:ascii="Arial" w:hAnsi="Arial" w:cs="Arial"/>
          <w:szCs w:val="24"/>
        </w:rPr>
      </w:pPr>
      <w:r>
        <w:rPr>
          <w:rFonts w:ascii="Arial" w:hAnsi="Arial" w:cs="Arial"/>
          <w:szCs w:val="24"/>
        </w:rPr>
        <w:t xml:space="preserve">There are a number of </w:t>
      </w:r>
      <w:r w:rsidR="00D1279D">
        <w:rPr>
          <w:rFonts w:ascii="Arial" w:hAnsi="Arial" w:cs="Arial"/>
          <w:szCs w:val="24"/>
        </w:rPr>
        <w:t xml:space="preserve">dementia friendly </w:t>
      </w:r>
      <w:r>
        <w:rPr>
          <w:rFonts w:ascii="Arial" w:hAnsi="Arial" w:cs="Arial"/>
          <w:szCs w:val="24"/>
        </w:rPr>
        <w:t>resources</w:t>
      </w:r>
      <w:r w:rsidR="004C58AB">
        <w:rPr>
          <w:rFonts w:ascii="Arial" w:hAnsi="Arial" w:cs="Arial"/>
          <w:szCs w:val="24"/>
        </w:rPr>
        <w:t xml:space="preserve"> </w:t>
      </w:r>
      <w:r>
        <w:rPr>
          <w:rFonts w:ascii="Arial" w:hAnsi="Arial" w:cs="Arial"/>
          <w:szCs w:val="24"/>
        </w:rPr>
        <w:t xml:space="preserve">that can be ordered from the </w:t>
      </w:r>
      <w:hyperlink r:id="rId8" w:history="1">
        <w:r w:rsidRPr="004C58AB">
          <w:rPr>
            <w:rStyle w:val="Hyperlink"/>
            <w:rFonts w:ascii="Arial" w:hAnsi="Arial" w:cs="Arial"/>
            <w:szCs w:val="24"/>
          </w:rPr>
          <w:t>members</w:t>
        </w:r>
        <w:r w:rsidR="003C6995">
          <w:rPr>
            <w:rStyle w:val="Hyperlink"/>
            <w:rFonts w:ascii="Arial" w:hAnsi="Arial" w:cs="Arial"/>
            <w:szCs w:val="24"/>
          </w:rPr>
          <w:t xml:space="preserve"> </w:t>
        </w:r>
        <w:r w:rsidRPr="004C58AB">
          <w:rPr>
            <w:rStyle w:val="Hyperlink"/>
            <w:rFonts w:ascii="Arial" w:hAnsi="Arial" w:cs="Arial"/>
            <w:szCs w:val="24"/>
          </w:rPr>
          <w:t>section</w:t>
        </w:r>
      </w:hyperlink>
      <w:r w:rsidRPr="00A950C7">
        <w:rPr>
          <w:rFonts w:ascii="Arial" w:hAnsi="Arial" w:cs="Arial"/>
          <w:color w:val="FF0000"/>
          <w:szCs w:val="24"/>
        </w:rPr>
        <w:t xml:space="preserve"> </w:t>
      </w:r>
      <w:r>
        <w:rPr>
          <w:rFonts w:ascii="Arial" w:hAnsi="Arial" w:cs="Arial"/>
          <w:szCs w:val="24"/>
        </w:rPr>
        <w:t>of the Paths for All website</w:t>
      </w:r>
      <w:r w:rsidR="00A950C7">
        <w:rPr>
          <w:rFonts w:ascii="Arial" w:hAnsi="Arial" w:cs="Arial"/>
          <w:szCs w:val="24"/>
        </w:rPr>
        <w:t xml:space="preserve"> </w:t>
      </w:r>
      <w:r w:rsidR="00D1279D">
        <w:rPr>
          <w:rFonts w:ascii="Arial" w:hAnsi="Arial" w:cs="Arial"/>
          <w:szCs w:val="24"/>
        </w:rPr>
        <w:t>to help make your walk more accessible</w:t>
      </w:r>
      <w:r>
        <w:rPr>
          <w:rFonts w:ascii="Arial" w:hAnsi="Arial" w:cs="Arial"/>
          <w:szCs w:val="24"/>
        </w:rPr>
        <w:t>. These include:</w:t>
      </w:r>
    </w:p>
    <w:p w14:paraId="3B11C3B5" w14:textId="5C719297" w:rsidR="00B26E80" w:rsidRPr="00E5570A" w:rsidRDefault="003C6995" w:rsidP="00D1279D">
      <w:pPr>
        <w:pStyle w:val="ListParagraph"/>
        <w:numPr>
          <w:ilvl w:val="3"/>
          <w:numId w:val="9"/>
        </w:numPr>
        <w:jc w:val="both"/>
        <w:rPr>
          <w:rFonts w:ascii="Arial" w:hAnsi="Arial" w:cs="Arial"/>
          <w:szCs w:val="24"/>
        </w:rPr>
      </w:pPr>
      <w:r>
        <w:rPr>
          <w:rFonts w:ascii="Arial" w:hAnsi="Arial" w:cs="Arial"/>
          <w:szCs w:val="24"/>
        </w:rPr>
        <w:t xml:space="preserve">Blank Card </w:t>
      </w:r>
      <w:r w:rsidR="00B26E80" w:rsidRPr="00E5570A">
        <w:rPr>
          <w:rFonts w:ascii="Arial" w:hAnsi="Arial" w:cs="Arial"/>
          <w:szCs w:val="24"/>
        </w:rPr>
        <w:t xml:space="preserve">Name </w:t>
      </w:r>
      <w:r w:rsidR="00823A88" w:rsidRPr="00E5570A">
        <w:rPr>
          <w:rFonts w:ascii="Arial" w:hAnsi="Arial" w:cs="Arial"/>
          <w:szCs w:val="24"/>
        </w:rPr>
        <w:t>B</w:t>
      </w:r>
      <w:r w:rsidR="00B26E80" w:rsidRPr="00E5570A">
        <w:rPr>
          <w:rFonts w:ascii="Arial" w:hAnsi="Arial" w:cs="Arial"/>
          <w:szCs w:val="24"/>
        </w:rPr>
        <w:t>ad</w:t>
      </w:r>
      <w:r w:rsidR="00823A88" w:rsidRPr="00E5570A">
        <w:rPr>
          <w:rFonts w:ascii="Arial" w:hAnsi="Arial" w:cs="Arial"/>
          <w:szCs w:val="24"/>
        </w:rPr>
        <w:t>g</w:t>
      </w:r>
      <w:r w:rsidR="00B26E80" w:rsidRPr="00E5570A">
        <w:rPr>
          <w:rFonts w:ascii="Arial" w:hAnsi="Arial" w:cs="Arial"/>
          <w:szCs w:val="24"/>
        </w:rPr>
        <w:t>e with</w:t>
      </w:r>
      <w:r w:rsidR="004C3840">
        <w:rPr>
          <w:rFonts w:ascii="Arial" w:hAnsi="Arial" w:cs="Arial"/>
          <w:szCs w:val="24"/>
        </w:rPr>
        <w:t xml:space="preserve"> our </w:t>
      </w:r>
      <w:r w:rsidR="00823A88" w:rsidRPr="00E5570A">
        <w:rPr>
          <w:rFonts w:ascii="Arial" w:hAnsi="Arial" w:cs="Arial"/>
          <w:szCs w:val="24"/>
        </w:rPr>
        <w:t>L</w:t>
      </w:r>
      <w:r w:rsidR="00B26E80" w:rsidRPr="00E5570A">
        <w:rPr>
          <w:rFonts w:ascii="Arial" w:hAnsi="Arial" w:cs="Arial"/>
          <w:szCs w:val="24"/>
        </w:rPr>
        <w:t>anyard</w:t>
      </w:r>
    </w:p>
    <w:p w14:paraId="338DC44E" w14:textId="77777777" w:rsidR="00D1279D" w:rsidRPr="00C8519B" w:rsidRDefault="00B26E80" w:rsidP="00D1279D">
      <w:pPr>
        <w:pStyle w:val="ListParagraph"/>
        <w:numPr>
          <w:ilvl w:val="0"/>
          <w:numId w:val="9"/>
        </w:numPr>
        <w:jc w:val="both"/>
        <w:rPr>
          <w:rFonts w:ascii="Arial" w:hAnsi="Arial" w:cs="Arial"/>
          <w:color w:val="FF0000"/>
          <w:szCs w:val="24"/>
        </w:rPr>
      </w:pPr>
      <w:r>
        <w:rPr>
          <w:rFonts w:ascii="Arial" w:hAnsi="Arial" w:cs="Arial"/>
          <w:szCs w:val="24"/>
        </w:rPr>
        <w:t xml:space="preserve">Dementia Friendly </w:t>
      </w:r>
      <w:r w:rsidR="00823A88">
        <w:rPr>
          <w:rFonts w:ascii="Arial" w:hAnsi="Arial" w:cs="Arial"/>
          <w:szCs w:val="24"/>
        </w:rPr>
        <w:t>W</w:t>
      </w:r>
      <w:r w:rsidR="007056EF">
        <w:rPr>
          <w:rFonts w:ascii="Arial" w:hAnsi="Arial" w:cs="Arial"/>
          <w:szCs w:val="24"/>
        </w:rPr>
        <w:t xml:space="preserve">alking </w:t>
      </w:r>
      <w:r w:rsidR="00823A88">
        <w:rPr>
          <w:rFonts w:ascii="Arial" w:hAnsi="Arial" w:cs="Arial"/>
          <w:szCs w:val="24"/>
        </w:rPr>
        <w:t>P</w:t>
      </w:r>
      <w:r>
        <w:rPr>
          <w:rFonts w:ascii="Arial" w:hAnsi="Arial" w:cs="Arial"/>
          <w:szCs w:val="24"/>
        </w:rPr>
        <w:t xml:space="preserve">in </w:t>
      </w:r>
      <w:r w:rsidR="00823A88">
        <w:rPr>
          <w:rFonts w:ascii="Arial" w:hAnsi="Arial" w:cs="Arial"/>
          <w:szCs w:val="24"/>
        </w:rPr>
        <w:t>B</w:t>
      </w:r>
      <w:r>
        <w:rPr>
          <w:rFonts w:ascii="Arial" w:hAnsi="Arial" w:cs="Arial"/>
          <w:szCs w:val="24"/>
        </w:rPr>
        <w:t>adge</w:t>
      </w:r>
      <w:r w:rsidR="00C8519B">
        <w:rPr>
          <w:rFonts w:ascii="Arial" w:hAnsi="Arial" w:cs="Arial"/>
          <w:szCs w:val="24"/>
        </w:rPr>
        <w:t xml:space="preserve"> </w:t>
      </w:r>
    </w:p>
    <w:p w14:paraId="60B0BE19" w14:textId="77777777" w:rsidR="00B26E80" w:rsidRPr="00D1279D" w:rsidRDefault="00B26E80" w:rsidP="00D1279D">
      <w:pPr>
        <w:pStyle w:val="ListParagraph"/>
        <w:numPr>
          <w:ilvl w:val="0"/>
          <w:numId w:val="9"/>
        </w:numPr>
        <w:jc w:val="both"/>
        <w:rPr>
          <w:rFonts w:ascii="Arial" w:hAnsi="Arial" w:cs="Arial"/>
          <w:szCs w:val="24"/>
        </w:rPr>
      </w:pPr>
      <w:r w:rsidRPr="00D1279D">
        <w:rPr>
          <w:rFonts w:ascii="Arial" w:hAnsi="Arial" w:cs="Arial"/>
          <w:szCs w:val="24"/>
        </w:rPr>
        <w:t xml:space="preserve">Walking </w:t>
      </w:r>
      <w:r w:rsidR="00823A88">
        <w:rPr>
          <w:rFonts w:ascii="Arial" w:hAnsi="Arial" w:cs="Arial"/>
          <w:szCs w:val="24"/>
        </w:rPr>
        <w:t>R</w:t>
      </w:r>
      <w:r w:rsidRPr="00D1279D">
        <w:rPr>
          <w:rFonts w:ascii="Arial" w:hAnsi="Arial" w:cs="Arial"/>
          <w:szCs w:val="24"/>
        </w:rPr>
        <w:t xml:space="preserve">eminder </w:t>
      </w:r>
      <w:r w:rsidR="00823A88">
        <w:rPr>
          <w:rFonts w:ascii="Arial" w:hAnsi="Arial" w:cs="Arial"/>
          <w:szCs w:val="24"/>
        </w:rPr>
        <w:t>P</w:t>
      </w:r>
      <w:r w:rsidR="009B3544">
        <w:rPr>
          <w:rFonts w:ascii="Arial" w:hAnsi="Arial" w:cs="Arial"/>
          <w:szCs w:val="24"/>
        </w:rPr>
        <w:t xml:space="preserve">ostcard </w:t>
      </w:r>
    </w:p>
    <w:p w14:paraId="7779B625" w14:textId="77777777" w:rsidR="00B26E80" w:rsidRDefault="00B26E80" w:rsidP="00D1279D">
      <w:pPr>
        <w:pStyle w:val="ListParagraph"/>
        <w:numPr>
          <w:ilvl w:val="0"/>
          <w:numId w:val="9"/>
        </w:numPr>
        <w:jc w:val="both"/>
        <w:rPr>
          <w:rFonts w:ascii="Arial" w:hAnsi="Arial" w:cs="Arial"/>
          <w:szCs w:val="24"/>
        </w:rPr>
      </w:pPr>
      <w:r>
        <w:rPr>
          <w:rFonts w:ascii="Arial" w:hAnsi="Arial" w:cs="Arial"/>
          <w:szCs w:val="24"/>
        </w:rPr>
        <w:t xml:space="preserve">Physical </w:t>
      </w:r>
      <w:r w:rsidR="00823A88">
        <w:rPr>
          <w:rFonts w:ascii="Arial" w:hAnsi="Arial" w:cs="Arial"/>
          <w:szCs w:val="24"/>
        </w:rPr>
        <w:t>A</w:t>
      </w:r>
      <w:r>
        <w:rPr>
          <w:rFonts w:ascii="Arial" w:hAnsi="Arial" w:cs="Arial"/>
          <w:szCs w:val="24"/>
        </w:rPr>
        <w:t xml:space="preserve">ctivity </w:t>
      </w:r>
      <w:r w:rsidR="00823A88">
        <w:rPr>
          <w:rFonts w:ascii="Arial" w:hAnsi="Arial" w:cs="Arial"/>
          <w:szCs w:val="24"/>
        </w:rPr>
        <w:t>B</w:t>
      </w:r>
      <w:r>
        <w:rPr>
          <w:rFonts w:ascii="Arial" w:hAnsi="Arial" w:cs="Arial"/>
          <w:szCs w:val="24"/>
        </w:rPr>
        <w:t xml:space="preserve">enefits </w:t>
      </w:r>
      <w:r w:rsidR="00823A88">
        <w:rPr>
          <w:rFonts w:ascii="Arial" w:hAnsi="Arial" w:cs="Arial"/>
          <w:szCs w:val="24"/>
        </w:rPr>
        <w:t>I</w:t>
      </w:r>
      <w:r>
        <w:rPr>
          <w:rFonts w:ascii="Arial" w:hAnsi="Arial" w:cs="Arial"/>
          <w:szCs w:val="24"/>
        </w:rPr>
        <w:t>nfographic</w:t>
      </w:r>
      <w:r w:rsidR="009B3544">
        <w:rPr>
          <w:rFonts w:ascii="Arial" w:hAnsi="Arial" w:cs="Arial"/>
          <w:szCs w:val="24"/>
        </w:rPr>
        <w:t xml:space="preserve"> </w:t>
      </w:r>
      <w:r w:rsidR="00823A88">
        <w:rPr>
          <w:rFonts w:ascii="Arial" w:hAnsi="Arial" w:cs="Arial"/>
          <w:szCs w:val="24"/>
        </w:rPr>
        <w:t>P</w:t>
      </w:r>
      <w:r w:rsidR="009B3544">
        <w:rPr>
          <w:rFonts w:ascii="Arial" w:hAnsi="Arial" w:cs="Arial"/>
          <w:szCs w:val="24"/>
        </w:rPr>
        <w:t xml:space="preserve">ostcard </w:t>
      </w:r>
    </w:p>
    <w:p w14:paraId="134DAD51" w14:textId="2975DF53" w:rsidR="003C6995" w:rsidRPr="003C6995" w:rsidRDefault="005D7536" w:rsidP="003C6995">
      <w:pPr>
        <w:rPr>
          <w:rFonts w:ascii="Arial" w:hAnsi="Arial" w:cs="Arial"/>
          <w:szCs w:val="24"/>
        </w:rPr>
      </w:pPr>
      <w:r>
        <w:rPr>
          <w:rFonts w:ascii="Arial" w:hAnsi="Arial" w:cs="Arial"/>
          <w:szCs w:val="24"/>
        </w:rPr>
        <w:t>The first name of each Walk Leader s</w:t>
      </w:r>
      <w:r w:rsidR="003C6995">
        <w:rPr>
          <w:rFonts w:ascii="Arial" w:hAnsi="Arial" w:cs="Arial"/>
          <w:szCs w:val="24"/>
        </w:rPr>
        <w:t>hould be clearly written on the blank card with a black or blue permanent marker, and on both sides</w:t>
      </w:r>
      <w:r>
        <w:rPr>
          <w:rFonts w:ascii="Arial" w:hAnsi="Arial" w:cs="Arial"/>
          <w:szCs w:val="24"/>
        </w:rPr>
        <w:t xml:space="preserve">, before attaching to </w:t>
      </w:r>
      <w:r w:rsidR="004C3840">
        <w:rPr>
          <w:rFonts w:ascii="Arial" w:hAnsi="Arial" w:cs="Arial"/>
          <w:szCs w:val="24"/>
        </w:rPr>
        <w:t>our</w:t>
      </w:r>
      <w:r>
        <w:rPr>
          <w:rFonts w:ascii="Arial" w:hAnsi="Arial" w:cs="Arial"/>
          <w:szCs w:val="24"/>
        </w:rPr>
        <w:t xml:space="preserve"> lanyard</w:t>
      </w:r>
      <w:r w:rsidR="003C6995">
        <w:rPr>
          <w:rFonts w:ascii="Arial" w:hAnsi="Arial" w:cs="Arial"/>
          <w:szCs w:val="24"/>
        </w:rPr>
        <w:t xml:space="preserve">. </w:t>
      </w:r>
    </w:p>
    <w:p w14:paraId="25FECA47" w14:textId="77777777" w:rsidR="009B3544" w:rsidRPr="009B3544" w:rsidRDefault="009B3544" w:rsidP="009B3544">
      <w:pPr>
        <w:jc w:val="both"/>
        <w:rPr>
          <w:rFonts w:ascii="Arial" w:hAnsi="Arial" w:cs="Arial"/>
          <w:szCs w:val="24"/>
        </w:rPr>
      </w:pPr>
      <w:r>
        <w:rPr>
          <w:rFonts w:ascii="Arial" w:hAnsi="Arial" w:cs="Arial"/>
          <w:szCs w:val="24"/>
        </w:rPr>
        <w:t xml:space="preserve">Downloads can also be accessed </w:t>
      </w:r>
      <w:hyperlink r:id="rId9" w:history="1">
        <w:r w:rsidRPr="009B3544">
          <w:rPr>
            <w:rStyle w:val="Hyperlink"/>
            <w:rFonts w:ascii="Arial" w:hAnsi="Arial" w:cs="Arial"/>
            <w:szCs w:val="24"/>
          </w:rPr>
          <w:t>here</w:t>
        </w:r>
      </w:hyperlink>
    </w:p>
    <w:p w14:paraId="3AA2D511" w14:textId="77777777" w:rsidR="00B24B9F" w:rsidRDefault="00B26E80" w:rsidP="00D1279D">
      <w:pPr>
        <w:pStyle w:val="ListParagraph"/>
        <w:numPr>
          <w:ilvl w:val="0"/>
          <w:numId w:val="9"/>
        </w:numPr>
        <w:jc w:val="both"/>
        <w:rPr>
          <w:rFonts w:ascii="Arial" w:hAnsi="Arial" w:cs="Arial"/>
          <w:szCs w:val="24"/>
        </w:rPr>
      </w:pPr>
      <w:r>
        <w:rPr>
          <w:rFonts w:ascii="Arial" w:hAnsi="Arial" w:cs="Arial"/>
          <w:szCs w:val="24"/>
        </w:rPr>
        <w:t xml:space="preserve">A4 Health Walk </w:t>
      </w:r>
      <w:r w:rsidR="00823A88">
        <w:rPr>
          <w:rFonts w:ascii="Arial" w:hAnsi="Arial" w:cs="Arial"/>
          <w:szCs w:val="24"/>
        </w:rPr>
        <w:t>A</w:t>
      </w:r>
      <w:r>
        <w:rPr>
          <w:rFonts w:ascii="Arial" w:hAnsi="Arial" w:cs="Arial"/>
          <w:szCs w:val="24"/>
        </w:rPr>
        <w:t xml:space="preserve">greement </w:t>
      </w:r>
      <w:r w:rsidR="00823A88">
        <w:rPr>
          <w:rFonts w:ascii="Arial" w:hAnsi="Arial" w:cs="Arial"/>
          <w:szCs w:val="24"/>
        </w:rPr>
        <w:t>C</w:t>
      </w:r>
      <w:r>
        <w:rPr>
          <w:rFonts w:ascii="Arial" w:hAnsi="Arial" w:cs="Arial"/>
          <w:szCs w:val="24"/>
        </w:rPr>
        <w:t>ard</w:t>
      </w:r>
      <w:r w:rsidR="00C8519B">
        <w:rPr>
          <w:rFonts w:ascii="Arial" w:hAnsi="Arial" w:cs="Arial"/>
          <w:szCs w:val="24"/>
        </w:rPr>
        <w:t xml:space="preserve"> </w:t>
      </w:r>
    </w:p>
    <w:p w14:paraId="13D4CDC3" w14:textId="77777777" w:rsidR="004C58AB" w:rsidRDefault="004C58AB" w:rsidP="00D1279D">
      <w:pPr>
        <w:pStyle w:val="ListParagraph"/>
        <w:numPr>
          <w:ilvl w:val="0"/>
          <w:numId w:val="9"/>
        </w:numPr>
        <w:jc w:val="both"/>
        <w:rPr>
          <w:rFonts w:ascii="Arial" w:hAnsi="Arial" w:cs="Arial"/>
          <w:szCs w:val="24"/>
        </w:rPr>
      </w:pPr>
      <w:r>
        <w:rPr>
          <w:rFonts w:ascii="Arial" w:hAnsi="Arial" w:cs="Arial"/>
          <w:szCs w:val="24"/>
        </w:rPr>
        <w:t xml:space="preserve">A4 Empty </w:t>
      </w:r>
      <w:r w:rsidR="00823A88">
        <w:rPr>
          <w:rFonts w:ascii="Arial" w:hAnsi="Arial" w:cs="Arial"/>
          <w:szCs w:val="24"/>
        </w:rPr>
        <w:t>B</w:t>
      </w:r>
      <w:r>
        <w:rPr>
          <w:rFonts w:ascii="Arial" w:hAnsi="Arial" w:cs="Arial"/>
          <w:szCs w:val="24"/>
        </w:rPr>
        <w:t xml:space="preserve">elly </w:t>
      </w:r>
      <w:r w:rsidR="00823A88">
        <w:rPr>
          <w:rFonts w:ascii="Arial" w:hAnsi="Arial" w:cs="Arial"/>
          <w:szCs w:val="24"/>
        </w:rPr>
        <w:t>P</w:t>
      </w:r>
      <w:r>
        <w:rPr>
          <w:rFonts w:ascii="Arial" w:hAnsi="Arial" w:cs="Arial"/>
          <w:szCs w:val="24"/>
        </w:rPr>
        <w:t>oster</w:t>
      </w:r>
    </w:p>
    <w:p w14:paraId="65E66A7C" w14:textId="77777777" w:rsidR="008F39EB" w:rsidRDefault="008F39EB" w:rsidP="00D1279D">
      <w:pPr>
        <w:pStyle w:val="ListParagraph"/>
        <w:numPr>
          <w:ilvl w:val="0"/>
          <w:numId w:val="9"/>
        </w:numPr>
        <w:jc w:val="both"/>
        <w:rPr>
          <w:rFonts w:ascii="Arial" w:hAnsi="Arial" w:cs="Arial"/>
          <w:szCs w:val="24"/>
        </w:rPr>
      </w:pPr>
      <w:r>
        <w:rPr>
          <w:rFonts w:ascii="Arial" w:hAnsi="Arial" w:cs="Arial"/>
          <w:szCs w:val="24"/>
        </w:rPr>
        <w:t xml:space="preserve">Consulting with People Living with Dementia </w:t>
      </w:r>
      <w:r w:rsidR="00823A88">
        <w:rPr>
          <w:rFonts w:ascii="Arial" w:hAnsi="Arial" w:cs="Arial"/>
          <w:szCs w:val="24"/>
        </w:rPr>
        <w:t>Guidance Note</w:t>
      </w:r>
    </w:p>
    <w:p w14:paraId="538FFD2C" w14:textId="77777777" w:rsidR="0039201C" w:rsidRDefault="0039201C" w:rsidP="00D1279D">
      <w:pPr>
        <w:pStyle w:val="ListParagraph"/>
        <w:numPr>
          <w:ilvl w:val="0"/>
          <w:numId w:val="9"/>
        </w:numPr>
        <w:jc w:val="both"/>
        <w:rPr>
          <w:rFonts w:ascii="Arial" w:hAnsi="Arial" w:cs="Arial"/>
          <w:szCs w:val="24"/>
        </w:rPr>
      </w:pPr>
      <w:r>
        <w:rPr>
          <w:rFonts w:ascii="Arial" w:hAnsi="Arial" w:cs="Arial"/>
          <w:szCs w:val="24"/>
        </w:rPr>
        <w:t>Dementia Friendly Walking Logo</w:t>
      </w:r>
    </w:p>
    <w:p w14:paraId="55F070ED" w14:textId="77777777" w:rsidR="0031038A" w:rsidRPr="005D7536" w:rsidRDefault="00D5031D" w:rsidP="005D7536">
      <w:pPr>
        <w:rPr>
          <w:rFonts w:ascii="Arial" w:hAnsi="Arial" w:cs="Arial"/>
          <w:szCs w:val="24"/>
        </w:rPr>
      </w:pPr>
      <w:r>
        <w:rPr>
          <w:rFonts w:ascii="Arial" w:hAnsi="Arial" w:cs="Arial"/>
          <w:szCs w:val="24"/>
        </w:rPr>
        <w:t>P</w:t>
      </w:r>
      <w:r w:rsidR="00E015F8">
        <w:rPr>
          <w:rFonts w:ascii="Arial" w:hAnsi="Arial" w:cs="Arial"/>
          <w:szCs w:val="24"/>
        </w:rPr>
        <w:t>aths for All</w:t>
      </w:r>
      <w:r>
        <w:rPr>
          <w:rFonts w:ascii="Arial" w:hAnsi="Arial" w:cs="Arial"/>
          <w:szCs w:val="24"/>
        </w:rPr>
        <w:t xml:space="preserve"> Dementia Friendly Walking logo is also available for use on your own resources</w:t>
      </w:r>
      <w:r w:rsidR="00E015F8">
        <w:rPr>
          <w:rFonts w:ascii="Arial" w:hAnsi="Arial" w:cs="Arial"/>
          <w:szCs w:val="24"/>
        </w:rPr>
        <w:t xml:space="preserve">, </w:t>
      </w:r>
      <w:proofErr w:type="gramStart"/>
      <w:r>
        <w:rPr>
          <w:rFonts w:ascii="Arial" w:hAnsi="Arial" w:cs="Arial"/>
          <w:szCs w:val="24"/>
        </w:rPr>
        <w:t>website</w:t>
      </w:r>
      <w:proofErr w:type="gramEnd"/>
      <w:r>
        <w:rPr>
          <w:rFonts w:ascii="Arial" w:hAnsi="Arial" w:cs="Arial"/>
          <w:szCs w:val="24"/>
        </w:rPr>
        <w:t xml:space="preserve"> and social media platforms.</w:t>
      </w:r>
      <w:r w:rsidR="00021A6D">
        <w:rPr>
          <w:rFonts w:ascii="Arial" w:hAnsi="Arial" w:cs="Arial"/>
          <w:szCs w:val="24"/>
        </w:rPr>
        <w:t xml:space="preserve"> </w:t>
      </w:r>
    </w:p>
    <w:p w14:paraId="5F306F90" w14:textId="6034E018" w:rsidR="009652B0" w:rsidRDefault="00D1279D" w:rsidP="009652B0">
      <w:pPr>
        <w:jc w:val="both"/>
        <w:rPr>
          <w:rFonts w:ascii="Arial" w:hAnsi="Arial" w:cs="Arial"/>
          <w:szCs w:val="24"/>
        </w:rPr>
      </w:pPr>
      <w:r w:rsidRPr="00D1279D">
        <w:rPr>
          <w:rFonts w:ascii="Arial" w:hAnsi="Arial" w:cs="Arial"/>
          <w:b/>
          <w:bCs/>
          <w:szCs w:val="24"/>
        </w:rPr>
        <w:t xml:space="preserve">Achieving Dementia Friendly Accreditation: </w:t>
      </w:r>
    </w:p>
    <w:p w14:paraId="68F08CD4" w14:textId="61A53B23" w:rsidR="009652B0" w:rsidRDefault="009652B0" w:rsidP="009652B0">
      <w:pPr>
        <w:rPr>
          <w:rFonts w:ascii="Arial" w:hAnsi="Arial" w:cs="Arial"/>
          <w:szCs w:val="24"/>
        </w:rPr>
      </w:pPr>
      <w:r>
        <w:rPr>
          <w:rFonts w:ascii="Arial" w:hAnsi="Arial" w:cs="Arial"/>
          <w:szCs w:val="24"/>
        </w:rPr>
        <w:t xml:space="preserve">To achieve your Dementia Friendly Health Walk Accreditation and to be formally recognised by Paths for All there are criteria which must be met for each Health Walk and these are set out below. If your project delivers several walks which meet the criteria, please add rows to the table below. The details given below will be used to either update the ‘Find a Health Walk’ webpage or allow us to create a new Health Walk listing. Please complete all sections. </w:t>
      </w:r>
    </w:p>
    <w:p w14:paraId="6F577DD9" w14:textId="77777777" w:rsidR="009652B0" w:rsidRDefault="009652B0" w:rsidP="009652B0">
      <w:pPr>
        <w:rPr>
          <w:rFonts w:ascii="Arial" w:hAnsi="Arial" w:cs="Arial"/>
          <w:b/>
          <w:bCs/>
          <w:szCs w:val="24"/>
        </w:rPr>
      </w:pPr>
      <w:r>
        <w:rPr>
          <w:rFonts w:ascii="Arial" w:hAnsi="Arial" w:cs="Arial"/>
          <w:b/>
          <w:bCs/>
          <w:noProof/>
          <w:szCs w:val="24"/>
        </w:rPr>
        <mc:AlternateContent>
          <mc:Choice Requires="wps">
            <w:drawing>
              <wp:anchor distT="0" distB="0" distL="114300" distR="114300" simplePos="0" relativeHeight="251676160" behindDoc="0" locked="0" layoutInCell="1" allowOverlap="1" wp14:anchorId="655101BA" wp14:editId="6FBC3308">
                <wp:simplePos x="0" y="0"/>
                <wp:positionH relativeFrom="column">
                  <wp:posOffset>1339850</wp:posOffset>
                </wp:positionH>
                <wp:positionV relativeFrom="paragraph">
                  <wp:posOffset>141605</wp:posOffset>
                </wp:positionV>
                <wp:extent cx="4178300" cy="19050"/>
                <wp:effectExtent l="0" t="0" r="31750" b="19050"/>
                <wp:wrapNone/>
                <wp:docPr id="12" name="Straight Connector 12"/>
                <wp:cNvGraphicFramePr/>
                <a:graphic xmlns:a="http://schemas.openxmlformats.org/drawingml/2006/main">
                  <a:graphicData uri="http://schemas.microsoft.com/office/word/2010/wordprocessingShape">
                    <wps:wsp>
                      <wps:cNvCnPr/>
                      <wps:spPr>
                        <a:xfrm flipV="1">
                          <a:off x="0" y="0"/>
                          <a:ext cx="4178300" cy="190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B9117" id="Straight Connector 12"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11.15pt" to="43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Qc5wEAABwEAAAOAAAAZHJzL2Uyb0RvYy54bWysU02P0zAQvSPxHyzfaZIuLEvUdA9dLRcE&#10;FQvcvc64seQvjU3T/nvGTptu4QTiYnnsec/z3oxX9wdr2B4wau863ixqzsBJ32u36/j3b49v7jiL&#10;SbheGO+g40eI/H79+tVqDC0s/eBND8iIxMV2DB0fUgptVUU5gBVx4QM4ulQerUgU4q7qUYzEbk21&#10;rOvbavTYB/QSYqTTh+mSrwu/UiDTF6UiJGY6TrWlsmJZn/NarVei3aEIg5anMsQ/VGGFdvToTPUg&#10;kmA/Uf9BZbVEH71KC+lt5ZXSEooGUtPUv6l5GkSAooXMiWG2Kf4/Wvl5v0Wme+rdkjMnLPXoKaHQ&#10;uyGxjXeOHPTI6JKcGkNsCbBxWzxFMWwxyz4otEwZHX4QUTGCpLFD8fk4+wyHxCQdvm3e393U1A5J&#10;d82H+l3pQzXRZLqAMX0Eb1nedNxol20Qrdh/iomeptRzSj42jo0dv70hnhxGb3T/qI0pQZ4k2Bhk&#10;e0EzkA5NVkIEL7IoMo4Os75JUdmlo4GJ/iso8ogqn7SV6bxwCinBpTOvcZSdYYoqmIGnyq6LuQae&#10;8jMUyuT+DXhGlJe9SzPYaudx8uX69YsVaso/OzDpzhY8+/5Yel2soREszp2+S57xl3GBXz71+hcA&#10;AAD//wMAUEsDBBQABgAIAAAAIQBdXZVU4AAAAAkBAAAPAAAAZHJzL2Rvd25yZXYueG1sTI/NTsMw&#10;EITvSLyDtUhcEHWSqlWbxqkMEhd+DpQeenTiJYmI11HspuHtWU5w250dzX5T7GfXiwnH0HlSkC4S&#10;EEi1tx01Co4fT/cbECEasqb3hAq+McC+vL4qTG79hd5xOsRGcAiF3ChoYxxyKUPdojNh4Qckvn36&#10;0ZnI69hIO5oLh7teZkmyls50xB9aM+Bji/XX4ewUNCc96ZfuWa/8SWfx+Fq9PdxVSt3ezHoHIuIc&#10;/8zwi8/oUDJT5c9kg+gVZGnKXSIP2RIEGzbrLQsVC6slyLKQ/xuUPwAAAP//AwBQSwECLQAUAAYA&#10;CAAAACEAtoM4kv4AAADhAQAAEwAAAAAAAAAAAAAAAAAAAAAAW0NvbnRlbnRfVHlwZXNdLnhtbFBL&#10;AQItABQABgAIAAAAIQA4/SH/1gAAAJQBAAALAAAAAAAAAAAAAAAAAC8BAABfcmVscy8ucmVsc1BL&#10;AQItABQABgAIAAAAIQD6yOQc5wEAABwEAAAOAAAAAAAAAAAAAAAAAC4CAABkcnMvZTJvRG9jLnht&#10;bFBLAQItABQABgAIAAAAIQBdXZVU4AAAAAkBAAAPAAAAAAAAAAAAAAAAAEEEAABkcnMvZG93bnJl&#10;di54bWxQSwUGAAAAAAQABADzAAAATgUAAAAA&#10;" strokecolor="black [3213]" strokeweight=".5pt"/>
            </w:pict>
          </mc:Fallback>
        </mc:AlternateContent>
      </w:r>
      <w:r>
        <w:rPr>
          <w:rFonts w:ascii="Arial" w:hAnsi="Arial" w:cs="Arial"/>
          <w:b/>
          <w:bCs/>
          <w:szCs w:val="24"/>
        </w:rPr>
        <w:t>Lead contact name</w:t>
      </w:r>
    </w:p>
    <w:p w14:paraId="0A83F010" w14:textId="77777777" w:rsidR="009652B0" w:rsidRDefault="009652B0" w:rsidP="009652B0">
      <w:pPr>
        <w:rPr>
          <w:rFonts w:ascii="Arial" w:hAnsi="Arial" w:cs="Arial"/>
          <w:b/>
          <w:bCs/>
          <w:szCs w:val="24"/>
        </w:rPr>
      </w:pPr>
      <w:r>
        <w:rPr>
          <w:rFonts w:ascii="Arial" w:hAnsi="Arial" w:cs="Arial"/>
          <w:b/>
          <w:bCs/>
          <w:noProof/>
          <w:szCs w:val="24"/>
        </w:rPr>
        <mc:AlternateContent>
          <mc:Choice Requires="wps">
            <w:drawing>
              <wp:anchor distT="0" distB="0" distL="114300" distR="114300" simplePos="0" relativeHeight="251678208" behindDoc="0" locked="0" layoutInCell="1" allowOverlap="1" wp14:anchorId="21FEB16B" wp14:editId="42E924EC">
                <wp:simplePos x="0" y="0"/>
                <wp:positionH relativeFrom="column">
                  <wp:posOffset>1073150</wp:posOffset>
                </wp:positionH>
                <wp:positionV relativeFrom="paragraph">
                  <wp:posOffset>160020</wp:posOffset>
                </wp:positionV>
                <wp:extent cx="44386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443865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7A9421" id="Straight Connector 1"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2.6pt" to="43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G4ygEAAHsDAAAOAAAAZHJzL2Uyb0RvYy54bWysU01v2zAMvQ/YfxB0X5y0XVAYcXpI0F2G&#10;LUC73llZsgVIoiBqcfLvRylu0G23YT4I4tcT3yO9eTh5J446kcXQydViKYUOCnsbhk7+eH78dC8F&#10;ZQg9OAy6k2dN8mH78cNmiq2+wRFdr5NgkEDtFDs55hzbpiE1ag+0wKgDBw0mD5nNNDR9gonRvWtu&#10;lst1M2HqY0Klidi7vwTltuIbo1X+bgzpLFwnubdcz1TP13I22w20Q4I4WjW3Af/QhQcb+NEr1B4y&#10;iJ/J/gXlrUpIaPJCoW/QGKt05cBsVss/2DyNEHXlwuJQvMpE/w9WfTsekrA9z06KAJ5H9JQT2GHM&#10;YochsICYxKroNEVqOX0XDmm2KB5SIX0yyQvjbHwpMMXDxMSpqny+qqxPWSh23t3d3q8/8zDUW6y5&#10;QJTCmCh/0ehFuXTS2VAEgBaOXynzs5z6llLcAR+tc3WILoipk+vbigy8SsZB5kd8ZHIUBinADbyj&#10;KqeKSOhsX6oLDp1p55I4Aq8Jb1eP0zO3K4UDyhxgDvUrMnAHv5WWdvZA46W4huY0Fwq0rls4d180&#10;vKhWbq/Yn6uYTbF4whV93sayQu9tvr//Z7a/AAAA//8DAFBLAwQUAAYACAAAACEAwYwQ8doAAAAJ&#10;AQAADwAAAGRycy9kb3ducmV2LnhtbEyPwU7DMBBE70j9B2srcaNOozSEEKeqkDgjSpE4OvESR4nX&#10;Uey24e9ZxAGOMzuafVPtFzeKC86h96Rgu0lAILXe9NQpOL093xUgQtRk9OgJFXxhgH29uql0afyV&#10;XvFyjJ3gEgqlVmBjnEopQ2vR6bDxExLfPv3sdGQ5d9LM+srlbpRpkuTS6Z74g9UTPllsh+PZKRhM&#10;cDG7fy+6acBdtrz45sNmSt2ul8MjiIhL/AvDDz6jQ81MjT+TCWJknT/wlqgg3aUgOFDkBRvNryHr&#10;Sv5fUH8DAAD//wMAUEsBAi0AFAAGAAgAAAAhALaDOJL+AAAA4QEAABMAAAAAAAAAAAAAAAAAAAAA&#10;AFtDb250ZW50X1R5cGVzXS54bWxQSwECLQAUAAYACAAAACEAOP0h/9YAAACUAQAACwAAAAAAAAAA&#10;AAAAAAAvAQAAX3JlbHMvLnJlbHNQSwECLQAUAAYACAAAACEAJtLRuMoBAAB7AwAADgAAAAAAAAAA&#10;AAAAAAAuAgAAZHJzL2Uyb0RvYy54bWxQSwECLQAUAAYACAAAACEAwYwQ8doAAAAJAQAADwAAAAAA&#10;AAAAAAAAAAAkBAAAZHJzL2Rvd25yZXYueG1sUEsFBgAAAAAEAAQA8wAAACsFAAAAAA==&#10;" strokecolor="windowText" strokeweight=".5pt"/>
            </w:pict>
          </mc:Fallback>
        </mc:AlternateContent>
      </w:r>
      <w:r>
        <w:rPr>
          <w:rFonts w:ascii="Arial" w:hAnsi="Arial" w:cs="Arial"/>
          <w:b/>
          <w:bCs/>
          <w:szCs w:val="24"/>
        </w:rPr>
        <w:t xml:space="preserve">Email address </w:t>
      </w:r>
    </w:p>
    <w:p w14:paraId="2BD417BF" w14:textId="029D3D9A" w:rsidR="00FE0B9E" w:rsidRDefault="009652B0" w:rsidP="009652B0">
      <w:pPr>
        <w:rPr>
          <w:rFonts w:ascii="Arial" w:hAnsi="Arial" w:cs="Arial"/>
          <w:b/>
          <w:bCs/>
          <w:szCs w:val="24"/>
        </w:rPr>
      </w:pPr>
      <w:r>
        <w:rPr>
          <w:rFonts w:ascii="Arial" w:hAnsi="Arial" w:cs="Arial"/>
          <w:b/>
          <w:bCs/>
          <w:noProof/>
          <w:szCs w:val="24"/>
        </w:rPr>
        <mc:AlternateContent>
          <mc:Choice Requires="wps">
            <w:drawing>
              <wp:anchor distT="0" distB="0" distL="114300" distR="114300" simplePos="0" relativeHeight="251677184" behindDoc="0" locked="0" layoutInCell="1" allowOverlap="1" wp14:anchorId="053A3D6A" wp14:editId="2652D085">
                <wp:simplePos x="0" y="0"/>
                <wp:positionH relativeFrom="margin">
                  <wp:posOffset>1123950</wp:posOffset>
                </wp:positionH>
                <wp:positionV relativeFrom="paragraph">
                  <wp:posOffset>165735</wp:posOffset>
                </wp:positionV>
                <wp:extent cx="442595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4425950"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602AEE" id="Straight Connector 13" o:spid="_x0000_s1026" style="position:absolute;flip:y;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13.05pt" to="43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7SvwEAAGgDAAAOAAAAZHJzL2Uyb0RvYy54bWysU8uO2zAMvBfoPwi6N06yD7RGnD0k2F6K&#10;NsB2e+fKki1AL5BqnPx9KcUbbNtb0YsgivSQMxxvHk7eiaNGsjF0crVYSqGDir0NQyefvz9++CgF&#10;ZQg9uBh0J8+a5MP2/bvNlFq9jmN0vUbBIIHaKXVyzDm1TUNq1B5oEZMOnDQRPWQOcWh6hInRvWvW&#10;y+V9M0XsE0alifh1f0nKbcU3Rqv8zRjSWbhO8my5nljPl3I22w20A0IarZrHgH+YwoMN3PQKtYcM&#10;4ifav6C8VRgpmrxQ0TfRGKt05cBsVss/2DyNkHTlwuJQuspE/w9WfT0eUNied3cjRQDPO3rKCHYY&#10;s9jFEFjBiIKTrNSUqOUPduGAc0TpgIX2yaAXxtn0g4GqEExNnKrO56vO+pSF4sfb2/Xdpzteh3rN&#10;NReIApWQ8mcdvSiXTjobigTQwvELZW7Lpa8l5TnER+tcXaMLYurk/U1FBjaTcZC5iU9Mj8IgBbiB&#10;XaoyVkSKzvbl64JTHad3DsUR2Cv5tCqMudlvVaXzHmi8FNXUXOZCQdHVcvOgRa6LQOX2Evtz1a0p&#10;Ea+zos/WK355G/P97Q+y/QUAAP//AwBQSwMEFAAGAAgAAAAhALloWGbeAAAACQEAAA8AAABkcnMv&#10;ZG93bnJldi54bWxMj81OwzAQhO9IvIO1SFwQdRpBU4U4lUHiws+B0kOPTrxNosbrKHbT8PYs4gDH&#10;mR3NflNsZteLCcfQeVKwXCQgkGpvO2oU7D6fb9cgQjRkTe8JFXxhgE15eVGY3PozfeC0jY3gEgq5&#10;UdDGOORShrpFZ8LCD0h8O/jRmchybKQdzZnLXS/TJFlJZzriD60Z8KnF+rg9OQXNXk/6tXvR936v&#10;07h7q94fbyqlrq9m/QAi4hz/wvCDz+hQMlPlT2SD6FlnGW+JCtLVEgQH1tkdG9WvIctC/l9QfgMA&#10;AP//AwBQSwECLQAUAAYACAAAACEAtoM4kv4AAADhAQAAEwAAAAAAAAAAAAAAAAAAAAAAW0NvbnRl&#10;bnRfVHlwZXNdLnhtbFBLAQItABQABgAIAAAAIQA4/SH/1gAAAJQBAAALAAAAAAAAAAAAAAAAAC8B&#10;AABfcmVscy8ucmVsc1BLAQItABQABgAIAAAAIQDGRN7SvwEAAGgDAAAOAAAAAAAAAAAAAAAAAC4C&#10;AABkcnMvZTJvRG9jLnhtbFBLAQItABQABgAIAAAAIQC5aFhm3gAAAAkBAAAPAAAAAAAAAAAAAAAA&#10;ABkEAABkcnMvZG93bnJldi54bWxQSwUGAAAAAAQABADzAAAAJAUAAAAA&#10;" strokecolor="black [3213]" strokeweight=".5pt">
                <w10:wrap anchorx="margin"/>
              </v:line>
            </w:pict>
          </mc:Fallback>
        </mc:AlternateContent>
      </w:r>
      <w:r w:rsidRPr="007056EF">
        <w:rPr>
          <w:rFonts w:ascii="Arial" w:hAnsi="Arial" w:cs="Arial"/>
          <w:b/>
          <w:bCs/>
          <w:szCs w:val="24"/>
        </w:rPr>
        <w:t>Name of project</w:t>
      </w:r>
    </w:p>
    <w:tbl>
      <w:tblPr>
        <w:tblStyle w:val="TableGrid"/>
        <w:tblpPr w:leftFromText="180" w:rightFromText="180" w:vertAnchor="page" w:horzAnchor="margin" w:tblpXSpec="center" w:tblpY="1161"/>
        <w:tblW w:w="10484" w:type="dxa"/>
        <w:tblBorders>
          <w:top w:val="single" w:sz="4" w:space="0" w:color="232F84"/>
          <w:left w:val="single" w:sz="4" w:space="0" w:color="232F84"/>
          <w:bottom w:val="single" w:sz="4" w:space="0" w:color="232F84"/>
          <w:right w:val="single" w:sz="4" w:space="0" w:color="232F84"/>
          <w:insideH w:val="single" w:sz="4" w:space="0" w:color="232F84"/>
          <w:insideV w:val="single" w:sz="4" w:space="0" w:color="232F84"/>
        </w:tblBorders>
        <w:tblLook w:val="04A0" w:firstRow="1" w:lastRow="0" w:firstColumn="1" w:lastColumn="0" w:noHBand="0" w:noVBand="1"/>
      </w:tblPr>
      <w:tblGrid>
        <w:gridCol w:w="1427"/>
        <w:gridCol w:w="1372"/>
        <w:gridCol w:w="887"/>
        <w:gridCol w:w="1058"/>
        <w:gridCol w:w="1353"/>
        <w:gridCol w:w="1841"/>
        <w:gridCol w:w="2546"/>
      </w:tblGrid>
      <w:tr w:rsidR="009652B0" w:rsidRPr="002812F4" w14:paraId="30EB4767" w14:textId="77777777" w:rsidTr="00910DA1">
        <w:trPr>
          <w:trHeight w:val="1169"/>
        </w:trPr>
        <w:tc>
          <w:tcPr>
            <w:tcW w:w="1427" w:type="dxa"/>
            <w:tcBorders>
              <w:top w:val="single" w:sz="4" w:space="0" w:color="232F84"/>
              <w:left w:val="single" w:sz="4" w:space="0" w:color="232F84"/>
              <w:bottom w:val="single" w:sz="4" w:space="0" w:color="232F84"/>
              <w:right w:val="single" w:sz="4" w:space="0" w:color="232F84"/>
            </w:tcBorders>
            <w:hideMark/>
          </w:tcPr>
          <w:p w14:paraId="108275B6" w14:textId="77777777" w:rsidR="009652B0" w:rsidRDefault="009652B0" w:rsidP="00354194">
            <w:pPr>
              <w:tabs>
                <w:tab w:val="left" w:pos="3960"/>
              </w:tabs>
              <w:jc w:val="center"/>
              <w:rPr>
                <w:rFonts w:ascii="Arial" w:hAnsi="Arial" w:cs="Arial"/>
                <w:b/>
                <w:bCs/>
                <w:sz w:val="20"/>
                <w:szCs w:val="20"/>
              </w:rPr>
            </w:pPr>
          </w:p>
          <w:p w14:paraId="77EA9377" w14:textId="77777777" w:rsidR="009652B0" w:rsidRPr="002812F4" w:rsidRDefault="009652B0" w:rsidP="00354194">
            <w:pPr>
              <w:tabs>
                <w:tab w:val="left" w:pos="3960"/>
              </w:tabs>
              <w:jc w:val="center"/>
              <w:rPr>
                <w:rFonts w:ascii="Arial" w:hAnsi="Arial" w:cs="Arial"/>
                <w:b/>
                <w:bCs/>
                <w:sz w:val="20"/>
                <w:szCs w:val="20"/>
              </w:rPr>
            </w:pPr>
            <w:r w:rsidRPr="002812F4">
              <w:rPr>
                <w:rFonts w:ascii="Arial" w:hAnsi="Arial" w:cs="Arial"/>
                <w:b/>
                <w:bCs/>
                <w:sz w:val="20"/>
                <w:szCs w:val="20"/>
              </w:rPr>
              <w:t xml:space="preserve">Name of </w:t>
            </w:r>
            <w:r>
              <w:rPr>
                <w:rFonts w:ascii="Arial" w:hAnsi="Arial" w:cs="Arial"/>
                <w:b/>
                <w:bCs/>
                <w:sz w:val="20"/>
                <w:szCs w:val="20"/>
              </w:rPr>
              <w:t>H</w:t>
            </w:r>
            <w:r w:rsidRPr="002812F4">
              <w:rPr>
                <w:rFonts w:ascii="Arial" w:hAnsi="Arial" w:cs="Arial"/>
                <w:b/>
                <w:bCs/>
                <w:sz w:val="20"/>
                <w:szCs w:val="20"/>
              </w:rPr>
              <w:t xml:space="preserve">ealth </w:t>
            </w:r>
            <w:r>
              <w:rPr>
                <w:rFonts w:ascii="Arial" w:hAnsi="Arial" w:cs="Arial"/>
                <w:b/>
                <w:bCs/>
                <w:sz w:val="20"/>
                <w:szCs w:val="20"/>
              </w:rPr>
              <w:t>W</w:t>
            </w:r>
            <w:r w:rsidRPr="002812F4">
              <w:rPr>
                <w:rFonts w:ascii="Arial" w:hAnsi="Arial" w:cs="Arial"/>
                <w:b/>
                <w:bCs/>
                <w:sz w:val="20"/>
                <w:szCs w:val="20"/>
              </w:rPr>
              <w:t>alk</w:t>
            </w:r>
          </w:p>
        </w:tc>
        <w:tc>
          <w:tcPr>
            <w:tcW w:w="1372" w:type="dxa"/>
            <w:tcBorders>
              <w:top w:val="single" w:sz="4" w:space="0" w:color="232F84"/>
              <w:left w:val="single" w:sz="4" w:space="0" w:color="232F84"/>
              <w:bottom w:val="single" w:sz="4" w:space="0" w:color="232F84"/>
              <w:right w:val="single" w:sz="4" w:space="0" w:color="232F84"/>
            </w:tcBorders>
            <w:hideMark/>
          </w:tcPr>
          <w:p w14:paraId="7D283FF3" w14:textId="77777777" w:rsidR="009652B0" w:rsidRPr="002812F4" w:rsidRDefault="009652B0" w:rsidP="00354194">
            <w:pPr>
              <w:tabs>
                <w:tab w:val="left" w:pos="3960"/>
              </w:tabs>
              <w:jc w:val="center"/>
              <w:rPr>
                <w:rFonts w:ascii="Arial" w:hAnsi="Arial" w:cs="Arial"/>
                <w:b/>
                <w:bCs/>
                <w:sz w:val="20"/>
                <w:szCs w:val="20"/>
              </w:rPr>
            </w:pPr>
            <w:r w:rsidRPr="002812F4">
              <w:rPr>
                <w:rFonts w:ascii="Arial" w:hAnsi="Arial" w:cs="Arial"/>
                <w:b/>
                <w:bCs/>
                <w:sz w:val="20"/>
                <w:szCs w:val="20"/>
              </w:rPr>
              <w:t xml:space="preserve">Start Location, including Postcode </w:t>
            </w:r>
          </w:p>
        </w:tc>
        <w:tc>
          <w:tcPr>
            <w:tcW w:w="887" w:type="dxa"/>
            <w:tcBorders>
              <w:top w:val="single" w:sz="4" w:space="0" w:color="232F84"/>
              <w:left w:val="single" w:sz="4" w:space="0" w:color="232F84"/>
              <w:bottom w:val="single" w:sz="4" w:space="0" w:color="232F84"/>
              <w:right w:val="single" w:sz="4" w:space="0" w:color="232F84"/>
            </w:tcBorders>
            <w:hideMark/>
          </w:tcPr>
          <w:p w14:paraId="0C2A5A12" w14:textId="77777777" w:rsidR="009652B0" w:rsidRDefault="009652B0" w:rsidP="00354194">
            <w:pPr>
              <w:tabs>
                <w:tab w:val="left" w:pos="3960"/>
              </w:tabs>
              <w:jc w:val="center"/>
              <w:rPr>
                <w:rFonts w:ascii="Arial" w:hAnsi="Arial" w:cs="Arial"/>
                <w:b/>
                <w:bCs/>
                <w:sz w:val="20"/>
                <w:szCs w:val="20"/>
              </w:rPr>
            </w:pPr>
          </w:p>
          <w:p w14:paraId="4FCE23B4" w14:textId="77777777" w:rsidR="009652B0" w:rsidRPr="002812F4" w:rsidRDefault="009652B0" w:rsidP="00354194">
            <w:pPr>
              <w:tabs>
                <w:tab w:val="left" w:pos="3960"/>
              </w:tabs>
              <w:jc w:val="center"/>
              <w:rPr>
                <w:rFonts w:ascii="Arial" w:hAnsi="Arial" w:cs="Arial"/>
                <w:b/>
                <w:bCs/>
                <w:sz w:val="20"/>
                <w:szCs w:val="20"/>
              </w:rPr>
            </w:pPr>
            <w:r w:rsidRPr="002812F4">
              <w:rPr>
                <w:rFonts w:ascii="Arial" w:hAnsi="Arial" w:cs="Arial"/>
                <w:b/>
                <w:bCs/>
                <w:sz w:val="20"/>
                <w:szCs w:val="20"/>
              </w:rPr>
              <w:t>Start Time</w:t>
            </w:r>
          </w:p>
        </w:tc>
        <w:tc>
          <w:tcPr>
            <w:tcW w:w="1058" w:type="dxa"/>
            <w:tcBorders>
              <w:top w:val="single" w:sz="4" w:space="0" w:color="232F84"/>
              <w:left w:val="single" w:sz="4" w:space="0" w:color="232F84"/>
              <w:bottom w:val="single" w:sz="4" w:space="0" w:color="232F84"/>
              <w:right w:val="single" w:sz="4" w:space="0" w:color="232F84"/>
            </w:tcBorders>
            <w:hideMark/>
          </w:tcPr>
          <w:p w14:paraId="323C8EF4" w14:textId="77777777" w:rsidR="009652B0" w:rsidRDefault="009652B0" w:rsidP="00354194">
            <w:pPr>
              <w:tabs>
                <w:tab w:val="left" w:pos="3960"/>
              </w:tabs>
              <w:jc w:val="center"/>
              <w:rPr>
                <w:rFonts w:ascii="Arial" w:hAnsi="Arial" w:cs="Arial"/>
                <w:b/>
                <w:bCs/>
                <w:sz w:val="20"/>
                <w:szCs w:val="20"/>
              </w:rPr>
            </w:pPr>
          </w:p>
          <w:p w14:paraId="5844E2F5" w14:textId="77777777" w:rsidR="009652B0" w:rsidRPr="002812F4" w:rsidRDefault="009652B0" w:rsidP="00354194">
            <w:pPr>
              <w:tabs>
                <w:tab w:val="left" w:pos="3960"/>
              </w:tabs>
              <w:jc w:val="center"/>
              <w:rPr>
                <w:rFonts w:ascii="Arial" w:hAnsi="Arial" w:cs="Arial"/>
                <w:b/>
                <w:bCs/>
                <w:sz w:val="20"/>
                <w:szCs w:val="20"/>
              </w:rPr>
            </w:pPr>
            <w:r w:rsidRPr="002812F4">
              <w:rPr>
                <w:rFonts w:ascii="Arial" w:hAnsi="Arial" w:cs="Arial"/>
                <w:b/>
                <w:bCs/>
                <w:sz w:val="20"/>
                <w:szCs w:val="20"/>
              </w:rPr>
              <w:t>Duration of Walk</w:t>
            </w:r>
          </w:p>
        </w:tc>
        <w:tc>
          <w:tcPr>
            <w:tcW w:w="1353" w:type="dxa"/>
            <w:tcBorders>
              <w:top w:val="single" w:sz="4" w:space="0" w:color="232F84"/>
              <w:left w:val="single" w:sz="4" w:space="0" w:color="232F84"/>
              <w:bottom w:val="single" w:sz="4" w:space="0" w:color="232F84"/>
              <w:right w:val="single" w:sz="4" w:space="0" w:color="232F84"/>
            </w:tcBorders>
            <w:hideMark/>
          </w:tcPr>
          <w:p w14:paraId="65C3B34F" w14:textId="77777777" w:rsidR="009652B0" w:rsidRPr="002812F4" w:rsidRDefault="009652B0" w:rsidP="00354194">
            <w:pPr>
              <w:tabs>
                <w:tab w:val="left" w:pos="3960"/>
              </w:tabs>
              <w:jc w:val="center"/>
              <w:rPr>
                <w:rFonts w:ascii="Arial" w:hAnsi="Arial" w:cs="Arial"/>
                <w:b/>
                <w:bCs/>
                <w:sz w:val="20"/>
                <w:szCs w:val="20"/>
              </w:rPr>
            </w:pPr>
            <w:r w:rsidRPr="002812F4">
              <w:rPr>
                <w:rFonts w:ascii="Arial" w:hAnsi="Arial" w:cs="Arial"/>
                <w:b/>
                <w:bCs/>
                <w:sz w:val="20"/>
                <w:szCs w:val="20"/>
              </w:rPr>
              <w:t xml:space="preserve">How often </w:t>
            </w:r>
            <w:r>
              <w:rPr>
                <w:rFonts w:ascii="Arial" w:hAnsi="Arial" w:cs="Arial"/>
                <w:b/>
                <w:bCs/>
                <w:sz w:val="20"/>
                <w:szCs w:val="20"/>
              </w:rPr>
              <w:t xml:space="preserve">Where </w:t>
            </w:r>
            <w:r w:rsidRPr="002812F4">
              <w:rPr>
                <w:rFonts w:ascii="Arial" w:hAnsi="Arial" w:cs="Arial"/>
                <w:b/>
                <w:bCs/>
                <w:sz w:val="20"/>
                <w:szCs w:val="20"/>
              </w:rPr>
              <w:t>does the walk take place?</w:t>
            </w:r>
          </w:p>
        </w:tc>
        <w:tc>
          <w:tcPr>
            <w:tcW w:w="1841" w:type="dxa"/>
            <w:tcBorders>
              <w:top w:val="single" w:sz="4" w:space="0" w:color="232F84"/>
              <w:left w:val="single" w:sz="4" w:space="0" w:color="232F84"/>
              <w:bottom w:val="single" w:sz="4" w:space="0" w:color="232F84"/>
              <w:right w:val="single" w:sz="4" w:space="0" w:color="232F84"/>
            </w:tcBorders>
          </w:tcPr>
          <w:p w14:paraId="1FC2C387" w14:textId="77777777" w:rsidR="009652B0" w:rsidRDefault="009652B0" w:rsidP="00354194">
            <w:pPr>
              <w:tabs>
                <w:tab w:val="left" w:pos="3960"/>
              </w:tabs>
              <w:jc w:val="center"/>
              <w:rPr>
                <w:rFonts w:ascii="Arial" w:hAnsi="Arial" w:cs="Arial"/>
                <w:b/>
                <w:bCs/>
                <w:sz w:val="20"/>
                <w:szCs w:val="20"/>
              </w:rPr>
            </w:pPr>
          </w:p>
          <w:p w14:paraId="0DD3E61E" w14:textId="77777777" w:rsidR="009652B0" w:rsidRPr="002812F4" w:rsidRDefault="009652B0" w:rsidP="00354194">
            <w:pPr>
              <w:tabs>
                <w:tab w:val="left" w:pos="3960"/>
              </w:tabs>
              <w:jc w:val="center"/>
              <w:rPr>
                <w:rFonts w:ascii="Arial" w:hAnsi="Arial" w:cs="Arial"/>
                <w:b/>
                <w:bCs/>
                <w:sz w:val="20"/>
                <w:szCs w:val="20"/>
              </w:rPr>
            </w:pPr>
            <w:r w:rsidRPr="002812F4">
              <w:rPr>
                <w:rFonts w:ascii="Arial" w:hAnsi="Arial" w:cs="Arial"/>
                <w:b/>
                <w:bCs/>
                <w:sz w:val="20"/>
                <w:szCs w:val="20"/>
              </w:rPr>
              <w:t>Contact Details</w:t>
            </w:r>
          </w:p>
        </w:tc>
        <w:tc>
          <w:tcPr>
            <w:tcW w:w="2546" w:type="dxa"/>
            <w:tcBorders>
              <w:top w:val="single" w:sz="4" w:space="0" w:color="232F84"/>
              <w:left w:val="single" w:sz="4" w:space="0" w:color="232F84"/>
              <w:bottom w:val="single" w:sz="4" w:space="0" w:color="232F84"/>
              <w:right w:val="single" w:sz="4" w:space="0" w:color="232F84"/>
            </w:tcBorders>
          </w:tcPr>
          <w:p w14:paraId="152FB8BC" w14:textId="77777777" w:rsidR="009652B0" w:rsidRDefault="009652B0" w:rsidP="00354194">
            <w:pPr>
              <w:tabs>
                <w:tab w:val="left" w:pos="3960"/>
              </w:tabs>
              <w:jc w:val="center"/>
              <w:rPr>
                <w:rFonts w:ascii="Arial" w:hAnsi="Arial" w:cs="Arial"/>
                <w:b/>
                <w:bCs/>
                <w:sz w:val="20"/>
                <w:szCs w:val="20"/>
              </w:rPr>
            </w:pPr>
          </w:p>
          <w:p w14:paraId="62CEC1BC" w14:textId="77777777" w:rsidR="009652B0" w:rsidRPr="002812F4" w:rsidRDefault="009652B0" w:rsidP="00354194">
            <w:pPr>
              <w:tabs>
                <w:tab w:val="left" w:pos="3960"/>
              </w:tabs>
              <w:jc w:val="center"/>
              <w:rPr>
                <w:rFonts w:ascii="Arial" w:hAnsi="Arial" w:cs="Arial"/>
                <w:b/>
                <w:bCs/>
                <w:sz w:val="20"/>
                <w:szCs w:val="20"/>
              </w:rPr>
            </w:pPr>
            <w:r w:rsidRPr="002812F4">
              <w:rPr>
                <w:rFonts w:ascii="Arial" w:hAnsi="Arial" w:cs="Arial"/>
                <w:b/>
                <w:bCs/>
                <w:sz w:val="20"/>
                <w:szCs w:val="20"/>
              </w:rPr>
              <w:t>Do you have a weblink?</w:t>
            </w:r>
          </w:p>
        </w:tc>
      </w:tr>
      <w:tr w:rsidR="009652B0" w14:paraId="60FCE372" w14:textId="77777777" w:rsidTr="00910DA1">
        <w:trPr>
          <w:trHeight w:val="1281"/>
        </w:trPr>
        <w:tc>
          <w:tcPr>
            <w:tcW w:w="1427" w:type="dxa"/>
            <w:tcBorders>
              <w:top w:val="single" w:sz="4" w:space="0" w:color="232F84"/>
              <w:left w:val="single" w:sz="4" w:space="0" w:color="232F84"/>
              <w:bottom w:val="single" w:sz="4" w:space="0" w:color="232F84"/>
              <w:right w:val="single" w:sz="4" w:space="0" w:color="232F84"/>
            </w:tcBorders>
            <w:hideMark/>
          </w:tcPr>
          <w:p w14:paraId="4D1F08CB" w14:textId="77777777" w:rsidR="009652B0" w:rsidRPr="00647D0A" w:rsidRDefault="009652B0" w:rsidP="00354194">
            <w:pPr>
              <w:tabs>
                <w:tab w:val="left" w:pos="3960"/>
              </w:tabs>
              <w:rPr>
                <w:sz w:val="24"/>
                <w:szCs w:val="24"/>
              </w:rPr>
            </w:pPr>
          </w:p>
          <w:p w14:paraId="3AA12D70" w14:textId="77777777" w:rsidR="009652B0" w:rsidRPr="00647D0A" w:rsidRDefault="009652B0" w:rsidP="00354194">
            <w:pPr>
              <w:tabs>
                <w:tab w:val="left" w:pos="3960"/>
              </w:tabs>
              <w:rPr>
                <w:sz w:val="24"/>
                <w:szCs w:val="24"/>
              </w:rPr>
            </w:pPr>
          </w:p>
        </w:tc>
        <w:tc>
          <w:tcPr>
            <w:tcW w:w="1372" w:type="dxa"/>
            <w:tcBorders>
              <w:top w:val="single" w:sz="4" w:space="0" w:color="232F84"/>
              <w:left w:val="single" w:sz="4" w:space="0" w:color="232F84"/>
              <w:bottom w:val="single" w:sz="4" w:space="0" w:color="232F84"/>
              <w:right w:val="single" w:sz="4" w:space="0" w:color="232F84"/>
            </w:tcBorders>
            <w:hideMark/>
          </w:tcPr>
          <w:p w14:paraId="5458E56C" w14:textId="77777777" w:rsidR="009652B0" w:rsidRPr="00647D0A" w:rsidRDefault="009652B0" w:rsidP="00354194">
            <w:pPr>
              <w:tabs>
                <w:tab w:val="left" w:pos="3960"/>
              </w:tabs>
              <w:rPr>
                <w:szCs w:val="24"/>
              </w:rPr>
            </w:pPr>
          </w:p>
        </w:tc>
        <w:tc>
          <w:tcPr>
            <w:tcW w:w="887" w:type="dxa"/>
            <w:tcBorders>
              <w:top w:val="single" w:sz="4" w:space="0" w:color="232F84"/>
              <w:left w:val="single" w:sz="4" w:space="0" w:color="232F84"/>
              <w:bottom w:val="single" w:sz="4" w:space="0" w:color="232F84"/>
              <w:right w:val="single" w:sz="4" w:space="0" w:color="232F84"/>
            </w:tcBorders>
            <w:hideMark/>
          </w:tcPr>
          <w:p w14:paraId="716641DD" w14:textId="77777777" w:rsidR="009652B0" w:rsidRPr="00647D0A" w:rsidRDefault="009652B0" w:rsidP="00354194">
            <w:pPr>
              <w:tabs>
                <w:tab w:val="left" w:pos="3960"/>
              </w:tabs>
              <w:rPr>
                <w:szCs w:val="24"/>
              </w:rPr>
            </w:pPr>
          </w:p>
        </w:tc>
        <w:tc>
          <w:tcPr>
            <w:tcW w:w="1058" w:type="dxa"/>
            <w:tcBorders>
              <w:top w:val="single" w:sz="4" w:space="0" w:color="232F84"/>
              <w:left w:val="single" w:sz="4" w:space="0" w:color="232F84"/>
              <w:bottom w:val="single" w:sz="4" w:space="0" w:color="232F84"/>
              <w:right w:val="single" w:sz="4" w:space="0" w:color="232F84"/>
            </w:tcBorders>
            <w:hideMark/>
          </w:tcPr>
          <w:p w14:paraId="7AF9AF1F" w14:textId="77777777" w:rsidR="009652B0" w:rsidRPr="00647D0A" w:rsidRDefault="009652B0" w:rsidP="00354194">
            <w:pPr>
              <w:tabs>
                <w:tab w:val="left" w:pos="3960"/>
              </w:tabs>
              <w:rPr>
                <w:szCs w:val="24"/>
              </w:rPr>
            </w:pPr>
          </w:p>
        </w:tc>
        <w:tc>
          <w:tcPr>
            <w:tcW w:w="1353" w:type="dxa"/>
            <w:tcBorders>
              <w:top w:val="single" w:sz="4" w:space="0" w:color="232F84"/>
              <w:left w:val="single" w:sz="4" w:space="0" w:color="232F84"/>
              <w:bottom w:val="single" w:sz="4" w:space="0" w:color="232F84"/>
              <w:right w:val="single" w:sz="4" w:space="0" w:color="232F84"/>
            </w:tcBorders>
            <w:hideMark/>
          </w:tcPr>
          <w:p w14:paraId="57C03192" w14:textId="77777777" w:rsidR="009652B0" w:rsidRDefault="009652B0" w:rsidP="00354194">
            <w:pPr>
              <w:tabs>
                <w:tab w:val="left" w:pos="3960"/>
              </w:tabs>
              <w:rPr>
                <w:szCs w:val="24"/>
              </w:rPr>
            </w:pPr>
          </w:p>
          <w:p w14:paraId="033A8AE1" w14:textId="77777777" w:rsidR="009652B0" w:rsidRDefault="009652B0" w:rsidP="00354194">
            <w:pPr>
              <w:tabs>
                <w:tab w:val="left" w:pos="3960"/>
              </w:tabs>
              <w:rPr>
                <w:szCs w:val="24"/>
              </w:rPr>
            </w:pPr>
          </w:p>
          <w:p w14:paraId="77EE8F3C" w14:textId="77777777" w:rsidR="009652B0" w:rsidRPr="00647D0A" w:rsidRDefault="009652B0" w:rsidP="00354194">
            <w:pPr>
              <w:tabs>
                <w:tab w:val="left" w:pos="3960"/>
              </w:tabs>
              <w:rPr>
                <w:szCs w:val="24"/>
              </w:rPr>
            </w:pPr>
          </w:p>
        </w:tc>
        <w:tc>
          <w:tcPr>
            <w:tcW w:w="1841" w:type="dxa"/>
            <w:tcBorders>
              <w:top w:val="single" w:sz="4" w:space="0" w:color="232F84"/>
              <w:left w:val="single" w:sz="4" w:space="0" w:color="232F84"/>
              <w:bottom w:val="single" w:sz="4" w:space="0" w:color="232F84"/>
              <w:right w:val="single" w:sz="4" w:space="0" w:color="232F84"/>
            </w:tcBorders>
          </w:tcPr>
          <w:p w14:paraId="15F9E52A" w14:textId="77777777" w:rsidR="009652B0" w:rsidRDefault="009652B0" w:rsidP="00354194">
            <w:pPr>
              <w:tabs>
                <w:tab w:val="left" w:pos="3960"/>
              </w:tabs>
              <w:rPr>
                <w:rStyle w:val="CommentReference"/>
              </w:rPr>
            </w:pPr>
          </w:p>
        </w:tc>
        <w:tc>
          <w:tcPr>
            <w:tcW w:w="2546" w:type="dxa"/>
            <w:tcBorders>
              <w:top w:val="single" w:sz="4" w:space="0" w:color="232F84"/>
              <w:left w:val="single" w:sz="4" w:space="0" w:color="232F84"/>
              <w:bottom w:val="single" w:sz="4" w:space="0" w:color="232F84"/>
              <w:right w:val="single" w:sz="4" w:space="0" w:color="232F84"/>
            </w:tcBorders>
          </w:tcPr>
          <w:p w14:paraId="2ED94A1C" w14:textId="77777777" w:rsidR="009652B0" w:rsidRDefault="009652B0" w:rsidP="00354194">
            <w:pPr>
              <w:tabs>
                <w:tab w:val="left" w:pos="3960"/>
              </w:tabs>
              <w:rPr>
                <w:rStyle w:val="CommentReference"/>
              </w:rPr>
            </w:pPr>
          </w:p>
        </w:tc>
      </w:tr>
    </w:tbl>
    <w:p w14:paraId="7FABBECA" w14:textId="77777777" w:rsidR="0031038A" w:rsidRPr="0031038A" w:rsidRDefault="0031038A" w:rsidP="00B24B9F">
      <w:pPr>
        <w:rPr>
          <w:rFonts w:ascii="Arial" w:hAnsi="Arial" w:cs="Arial"/>
          <w:b/>
          <w:bCs/>
          <w:sz w:val="10"/>
          <w:szCs w:val="10"/>
        </w:rPr>
      </w:pPr>
    </w:p>
    <w:p w14:paraId="7AC359B5" w14:textId="77777777" w:rsidR="000D6694" w:rsidRPr="000D6694" w:rsidRDefault="00C83EC6" w:rsidP="00B24B9F">
      <w:pPr>
        <w:rPr>
          <w:rFonts w:ascii="Arial" w:hAnsi="Arial" w:cs="Arial"/>
          <w:b/>
          <w:bCs/>
          <w:szCs w:val="24"/>
        </w:rPr>
      </w:pPr>
      <w:r w:rsidRPr="000D6694">
        <w:rPr>
          <w:rFonts w:ascii="Arial" w:hAnsi="Arial" w:cs="Arial"/>
          <w:b/>
          <w:bCs/>
          <w:szCs w:val="24"/>
        </w:rPr>
        <w:t>Dementia Friendly Walk Leader Training</w:t>
      </w:r>
      <w:r w:rsidR="000D6694" w:rsidRPr="000D6694">
        <w:rPr>
          <w:rFonts w:ascii="Arial" w:hAnsi="Arial" w:cs="Arial"/>
          <w:b/>
          <w:bCs/>
          <w:szCs w:val="24"/>
        </w:rPr>
        <w:t>:</w:t>
      </w:r>
    </w:p>
    <w:p w14:paraId="335562D3" w14:textId="77777777" w:rsidR="000D6694" w:rsidRDefault="000D6694" w:rsidP="00B24B9F">
      <w:pPr>
        <w:rPr>
          <w:rFonts w:ascii="Arial" w:hAnsi="Arial" w:cs="Arial"/>
          <w:color w:val="FF0000"/>
          <w:szCs w:val="24"/>
        </w:rPr>
      </w:pPr>
      <w:r>
        <w:rPr>
          <w:rFonts w:ascii="Arial" w:hAnsi="Arial" w:cs="Arial"/>
          <w:szCs w:val="24"/>
        </w:rPr>
        <w:t>A</w:t>
      </w:r>
      <w:r w:rsidR="00C83EC6">
        <w:rPr>
          <w:rFonts w:ascii="Arial" w:hAnsi="Arial" w:cs="Arial"/>
          <w:szCs w:val="24"/>
        </w:rPr>
        <w:t xml:space="preserve">ll </w:t>
      </w:r>
      <w:r w:rsidR="00672BBF">
        <w:rPr>
          <w:rFonts w:ascii="Arial" w:hAnsi="Arial" w:cs="Arial"/>
          <w:szCs w:val="24"/>
        </w:rPr>
        <w:t>W</w:t>
      </w:r>
      <w:r w:rsidR="00C83EC6">
        <w:rPr>
          <w:rFonts w:ascii="Arial" w:hAnsi="Arial" w:cs="Arial"/>
          <w:szCs w:val="24"/>
        </w:rPr>
        <w:t xml:space="preserve">alk </w:t>
      </w:r>
      <w:r w:rsidR="00672BBF">
        <w:rPr>
          <w:rFonts w:ascii="Arial" w:hAnsi="Arial" w:cs="Arial"/>
          <w:szCs w:val="24"/>
        </w:rPr>
        <w:t>L</w:t>
      </w:r>
      <w:r w:rsidR="00C83EC6">
        <w:rPr>
          <w:rFonts w:ascii="Arial" w:hAnsi="Arial" w:cs="Arial"/>
          <w:szCs w:val="24"/>
        </w:rPr>
        <w:t xml:space="preserve">eaders must attend Dementia Friendly Walk Leader training. This is currently available in some locations via a Cascade trainer, alternatively a freelance trainer can provide your walk leaders with their own course. </w:t>
      </w:r>
      <w:r w:rsidR="00B65646">
        <w:rPr>
          <w:rFonts w:ascii="Arial" w:hAnsi="Arial" w:cs="Arial"/>
          <w:szCs w:val="24"/>
        </w:rPr>
        <w:t>Online courses</w:t>
      </w:r>
      <w:r w:rsidR="00C83EC6">
        <w:rPr>
          <w:rFonts w:ascii="Arial" w:hAnsi="Arial" w:cs="Arial"/>
          <w:szCs w:val="24"/>
        </w:rPr>
        <w:t xml:space="preserve"> can be booked </w:t>
      </w:r>
      <w:hyperlink r:id="rId10" w:history="1">
        <w:r w:rsidR="00672BBF" w:rsidRPr="006C1C41">
          <w:rPr>
            <w:rStyle w:val="Hyperlink"/>
            <w:rFonts w:ascii="Arial" w:hAnsi="Arial" w:cs="Arial"/>
            <w:szCs w:val="24"/>
          </w:rPr>
          <w:t>here</w:t>
        </w:r>
        <w:r w:rsidR="00DA036C" w:rsidRPr="006C1C41">
          <w:rPr>
            <w:rStyle w:val="Hyperlink"/>
            <w:rFonts w:ascii="Arial" w:hAnsi="Arial" w:cs="Arial"/>
            <w:szCs w:val="24"/>
          </w:rPr>
          <w:t>.</w:t>
        </w:r>
      </w:hyperlink>
      <w:r w:rsidR="00556D1D" w:rsidRPr="00DA036C">
        <w:rPr>
          <w:rFonts w:ascii="Arial" w:hAnsi="Arial" w:cs="Arial"/>
          <w:szCs w:val="24"/>
        </w:rPr>
        <w:t xml:space="preserve"> </w:t>
      </w:r>
    </w:p>
    <w:p w14:paraId="6DBD0C0C" w14:textId="77777777" w:rsidR="000D6694" w:rsidRPr="000D6694" w:rsidRDefault="00556D1D" w:rsidP="00B24B9F">
      <w:pPr>
        <w:rPr>
          <w:rFonts w:ascii="Arial" w:hAnsi="Arial" w:cs="Arial"/>
          <w:b/>
          <w:bCs/>
          <w:szCs w:val="24"/>
        </w:rPr>
      </w:pPr>
      <w:r w:rsidRPr="000D6694">
        <w:rPr>
          <w:rFonts w:ascii="Arial" w:hAnsi="Arial" w:cs="Arial"/>
          <w:b/>
          <w:bCs/>
          <w:szCs w:val="24"/>
        </w:rPr>
        <w:t>In person training</w:t>
      </w:r>
      <w:r w:rsidR="00292557" w:rsidRPr="000D6694">
        <w:rPr>
          <w:rFonts w:ascii="Arial" w:hAnsi="Arial" w:cs="Arial"/>
          <w:b/>
          <w:bCs/>
          <w:szCs w:val="24"/>
        </w:rPr>
        <w:t xml:space="preserve"> is available for a max of 20 delegates and is £350 (3 hour</w:t>
      </w:r>
      <w:r w:rsidR="000D6694">
        <w:rPr>
          <w:rFonts w:ascii="Arial" w:hAnsi="Arial" w:cs="Arial"/>
          <w:b/>
          <w:bCs/>
          <w:szCs w:val="24"/>
        </w:rPr>
        <w:t>s</w:t>
      </w:r>
      <w:r w:rsidR="00292557" w:rsidRPr="000D6694">
        <w:rPr>
          <w:rFonts w:ascii="Arial" w:hAnsi="Arial" w:cs="Arial"/>
          <w:b/>
          <w:bCs/>
          <w:szCs w:val="24"/>
        </w:rPr>
        <w:t xml:space="preserve">) </w:t>
      </w:r>
    </w:p>
    <w:p w14:paraId="08840892" w14:textId="77777777" w:rsidR="00292557" w:rsidRPr="000D6694" w:rsidRDefault="000D6694" w:rsidP="00B24B9F">
      <w:pPr>
        <w:rPr>
          <w:rFonts w:ascii="Arial" w:hAnsi="Arial" w:cs="Arial"/>
          <w:b/>
          <w:bCs/>
          <w:szCs w:val="24"/>
        </w:rPr>
      </w:pPr>
      <w:r w:rsidRPr="000D6694">
        <w:rPr>
          <w:rFonts w:ascii="Arial" w:hAnsi="Arial" w:cs="Arial"/>
          <w:b/>
          <w:bCs/>
          <w:szCs w:val="24"/>
        </w:rPr>
        <w:t>O</w:t>
      </w:r>
      <w:r w:rsidR="00292557" w:rsidRPr="000D6694">
        <w:rPr>
          <w:rFonts w:ascii="Arial" w:hAnsi="Arial" w:cs="Arial"/>
          <w:b/>
          <w:bCs/>
          <w:szCs w:val="24"/>
        </w:rPr>
        <w:t xml:space="preserve">n-line training is available for a maximum of 15 delegates and is </w:t>
      </w:r>
      <w:r w:rsidR="00672BBF" w:rsidRPr="000D6694">
        <w:rPr>
          <w:rFonts w:ascii="Arial" w:hAnsi="Arial" w:cs="Arial"/>
          <w:b/>
          <w:bCs/>
          <w:szCs w:val="24"/>
        </w:rPr>
        <w:t>£</w:t>
      </w:r>
      <w:r w:rsidR="00277C79" w:rsidRPr="000D6694">
        <w:rPr>
          <w:rFonts w:ascii="Arial" w:hAnsi="Arial" w:cs="Arial"/>
          <w:b/>
          <w:bCs/>
          <w:szCs w:val="24"/>
        </w:rPr>
        <w:t>300</w:t>
      </w:r>
      <w:r w:rsidR="00292557" w:rsidRPr="000D6694">
        <w:rPr>
          <w:rFonts w:ascii="Arial" w:hAnsi="Arial" w:cs="Arial"/>
          <w:b/>
          <w:bCs/>
          <w:szCs w:val="24"/>
        </w:rPr>
        <w:t xml:space="preserve"> (2.5 hours</w:t>
      </w:r>
      <w:r>
        <w:rPr>
          <w:rFonts w:ascii="Arial" w:hAnsi="Arial" w:cs="Arial"/>
          <w:b/>
          <w:bCs/>
          <w:szCs w:val="24"/>
        </w:rPr>
        <w:t>)</w:t>
      </w:r>
    </w:p>
    <w:p w14:paraId="4C498535" w14:textId="77777777" w:rsidR="00C83EC6" w:rsidRPr="00292557" w:rsidRDefault="00292557" w:rsidP="00B24B9F">
      <w:pPr>
        <w:rPr>
          <w:rFonts w:ascii="Arial" w:hAnsi="Arial" w:cs="Arial"/>
          <w:szCs w:val="24"/>
        </w:rPr>
      </w:pPr>
      <w:r w:rsidRPr="00292557">
        <w:rPr>
          <w:rFonts w:ascii="Arial" w:hAnsi="Arial" w:cs="Arial"/>
          <w:szCs w:val="24"/>
        </w:rPr>
        <w:t xml:space="preserve">Paths for All will occasionally offer places on open courses on a first come basis (chargeable per person). </w:t>
      </w:r>
      <w:r w:rsidR="00556D1D" w:rsidRPr="00292557">
        <w:rPr>
          <w:rFonts w:ascii="Arial" w:hAnsi="Arial" w:cs="Arial"/>
          <w:szCs w:val="24"/>
        </w:rPr>
        <w:t xml:space="preserve"> </w:t>
      </w:r>
    </w:p>
    <w:p w14:paraId="6ED8BFD4" w14:textId="77777777" w:rsidR="00672BBF" w:rsidRPr="0031038A" w:rsidRDefault="00672BBF" w:rsidP="00B24B9F">
      <w:pPr>
        <w:rPr>
          <w:rFonts w:ascii="Arial" w:hAnsi="Arial" w:cs="Arial"/>
          <w:b/>
          <w:bCs/>
          <w:szCs w:val="24"/>
        </w:rPr>
      </w:pPr>
      <w:r w:rsidRPr="0031038A">
        <w:rPr>
          <w:rFonts w:ascii="Arial" w:hAnsi="Arial" w:cs="Arial"/>
          <w:b/>
          <w:bCs/>
          <w:szCs w:val="24"/>
        </w:rPr>
        <w:t xml:space="preserve">Please confirm: </w:t>
      </w:r>
    </w:p>
    <w:p w14:paraId="0C4421B4" w14:textId="77777777" w:rsidR="00672BBF" w:rsidRPr="00D5031D" w:rsidRDefault="00671D24" w:rsidP="00B24B9F">
      <w:pPr>
        <w:rPr>
          <w:rFonts w:ascii="Arial" w:hAnsi="Arial" w:cs="Arial"/>
          <w:szCs w:val="24"/>
        </w:rPr>
      </w:pPr>
      <w:r>
        <w:rPr>
          <w:rFonts w:ascii="Arial" w:hAnsi="Arial" w:cs="Arial"/>
          <w:b/>
          <w:bCs/>
          <w:noProof/>
          <w:szCs w:val="24"/>
        </w:rPr>
        <mc:AlternateContent>
          <mc:Choice Requires="wps">
            <w:drawing>
              <wp:anchor distT="0" distB="0" distL="114300" distR="114300" simplePos="0" relativeHeight="251672064" behindDoc="0" locked="0" layoutInCell="1" allowOverlap="1" wp14:anchorId="4D45AD02" wp14:editId="050B08A3">
                <wp:simplePos x="0" y="0"/>
                <wp:positionH relativeFrom="margin">
                  <wp:posOffset>3536950</wp:posOffset>
                </wp:positionH>
                <wp:positionV relativeFrom="paragraph">
                  <wp:posOffset>166370</wp:posOffset>
                </wp:positionV>
                <wp:extent cx="1409700" cy="12700"/>
                <wp:effectExtent l="0" t="0" r="19050" b="25400"/>
                <wp:wrapNone/>
                <wp:docPr id="15" name="Straight Connector 15"/>
                <wp:cNvGraphicFramePr/>
                <a:graphic xmlns:a="http://schemas.openxmlformats.org/drawingml/2006/main">
                  <a:graphicData uri="http://schemas.microsoft.com/office/word/2010/wordprocessingShape">
                    <wps:wsp>
                      <wps:cNvCnPr/>
                      <wps:spPr>
                        <a:xfrm flipV="1">
                          <a:off x="0" y="0"/>
                          <a:ext cx="1409700" cy="127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CA6A44" id="Straight Connector 15" o:spid="_x0000_s1026" style="position:absolute;flip:y;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5pt,13.1pt" to="38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8BzgEAAIEDAAAOAAAAZHJzL2Uyb0RvYy54bWysU02P0zAQvSPxHyzfadLCLhA13UOr5YJg&#10;pV24zzp2Ysn2WB7TtP+esRuqBW6IHKz58LzMezPe3p28E0edyGLo5XrVSqGDwsGGsZffnu7ffJCC&#10;MoQBHAbdy7Mmebd7/Wo7x05vcEI36CQYJFA3x15OOceuaUhN2gOtMOrASYPJQ2Y3jc2QYGZ075pN&#10;2942M6YhJlSaiKOHS1LuKr4xWuWvxpDOwvWSe8v1TPV8Lmez20I3JoiTVUsb8A9deLCBf3qFOkAG&#10;8SPZv6C8VQkJTV4p9A0aY5WuHJjNuv2DzeMEUVcuLA7Fq0z0/2DVl+NDEnbg2d1IEcDzjB5zAjtO&#10;WewxBFYQk+AkKzVH6rhgHx7S4lF8SIX2ySQvjLPxOwNVIZiaOFWdz1ed9SkLxcH1u/bj+5bHoTi3&#10;3hST8ZoLTIGLifInjV4Uo5fOhiIDdHD8TPly9deVEg54b53jOHQuiLmXt29vCjrwQhkHmU0fmSKF&#10;UQpwI2+qyqkiEjo7lOpSTGfauySOwMvCOzbg/MQtS+GAMieYR/2WZn8rLe0cgKZLcU0t11wo0Lru&#10;4tJ90fGiXLGecThXQZvi8ZyrFMtOlkV66bP98uXsfgIAAP//AwBQSwMEFAAGAAgAAAAhAOENeW/c&#10;AAAACQEAAA8AAABkcnMvZG93bnJldi54bWxMj8FOwzAQRO9I/IO1SNyo0yhpQhqnQkicEaVIHJ14&#10;iaPE6yh22/D3LCc47uxo5k19WN0kLriEwZOC7SYBgdR5M1Cv4PT+8lCCCFGT0ZMnVPCNAQ7N7U2t&#10;K+Ov9IaXY+wFh1CotAIb41xJGTqLToeNn5H49+UXpyOfSy/Noq8c7iaZJslOOj0QN1g947PFbjye&#10;nYLRBBez4qPs5xHzbH317afNlLq/W5/2ICKu8c8Mv/iMDg0ztf5MJohJQZ4XvCUqSHcpCDYUxSML&#10;LQtlCrKp5f8FzQ8AAAD//wMAUEsBAi0AFAAGAAgAAAAhALaDOJL+AAAA4QEAABMAAAAAAAAAAAAA&#10;AAAAAAAAAFtDb250ZW50X1R5cGVzXS54bWxQSwECLQAUAAYACAAAACEAOP0h/9YAAACUAQAACwAA&#10;AAAAAAAAAAAAAAAvAQAAX3JlbHMvLnJlbHNQSwECLQAUAAYACAAAACEASYJPAc4BAACBAwAADgAA&#10;AAAAAAAAAAAAAAAuAgAAZHJzL2Uyb0RvYy54bWxQSwECLQAUAAYACAAAACEA4Q15b9wAAAAJAQAA&#10;DwAAAAAAAAAAAAAAAAAoBAAAZHJzL2Rvd25yZXYueG1sUEsFBgAAAAAEAAQA8wAAADEFAAAAAA==&#10;" strokecolor="windowText" strokeweight=".5pt">
                <w10:wrap anchorx="margin"/>
              </v:line>
            </w:pict>
          </mc:Fallback>
        </mc:AlternateContent>
      </w:r>
      <w:r w:rsidR="00672BBF" w:rsidRPr="00D5031D">
        <w:rPr>
          <w:rFonts w:ascii="Arial" w:hAnsi="Arial" w:cs="Arial"/>
          <w:szCs w:val="24"/>
        </w:rPr>
        <w:t xml:space="preserve">Date Dementia Friendly Walk Leader Training took place </w:t>
      </w:r>
    </w:p>
    <w:p w14:paraId="2CCDA945" w14:textId="77777777" w:rsidR="00672BBF" w:rsidRDefault="00671D24" w:rsidP="00B24B9F">
      <w:pPr>
        <w:rPr>
          <w:rFonts w:ascii="Arial" w:hAnsi="Arial" w:cs="Arial"/>
          <w:szCs w:val="24"/>
        </w:rPr>
      </w:pPr>
      <w:r>
        <w:rPr>
          <w:rFonts w:ascii="Arial" w:hAnsi="Arial" w:cs="Arial"/>
          <w:b/>
          <w:bCs/>
          <w:noProof/>
          <w:szCs w:val="24"/>
        </w:rPr>
        <mc:AlternateContent>
          <mc:Choice Requires="wps">
            <w:drawing>
              <wp:anchor distT="0" distB="0" distL="114300" distR="114300" simplePos="0" relativeHeight="251670016" behindDoc="0" locked="0" layoutInCell="1" allowOverlap="1" wp14:anchorId="1356FFB4" wp14:editId="0B9C4F7F">
                <wp:simplePos x="0" y="0"/>
                <wp:positionH relativeFrom="margin">
                  <wp:posOffset>2095500</wp:posOffset>
                </wp:positionH>
                <wp:positionV relativeFrom="paragraph">
                  <wp:posOffset>153035</wp:posOffset>
                </wp:positionV>
                <wp:extent cx="72390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7239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888891" id="Straight Connector 14" o:spid="_x0000_s1026" style="position:absolute;flip:y;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2.05pt" to="22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ywywEAAHwDAAAOAAAAZHJzL2Uyb0RvYy54bWysU01v2zAMvQ/YfxB0b+ymW7cacXpI0F2G&#10;LUDb3VlZsgXoC6QWJ/9+lJIG3XYb5gNBiuIT3yO9uj94J/YaycbQy+tFK4UOKg42jL18fnq4+iwF&#10;ZQgDuBh0L4+a5P36/bvVnDq9jFN0g0bBIIG6OfVyyjl1TUNq0h5oEZMOnDQRPWQOcWwGhJnRvWuW&#10;bXvbzBGHhFFpIj7dnpJyXfGN0Sp/N4Z0Fq6X3FuuFqt9KbZZr6AbEdJk1bkN+IcuPNjAj16gtpBB&#10;/ET7F5S3CiNFkxcq+iYaY5WuHJjNdfsHm8cJkq5cWBxKF5no/8Gqb/sdCjvw7D5IEcDzjB4zgh2n&#10;LDYxBFYwouAkKzUn6rhgE3Z4jijtsNA+GPTCOJt+MFAVgqmJQ9X5eNFZH7JQfPhpeXPX8jTUa6o5&#10;IRSkhJS/6OhFcXrpbCgKQAf7r5T5Vb76eqUch/hgnatTdEHMvby9+ViQgXfJOMjs+sTsKIxSgBt5&#10;SVXGikjR2aFUFxw60sah2APvCa/XEOcn7lYKB5Q5wRTqV1TgDn4rLe1sgaZTcU2dr7lQoHVdw3P3&#10;RcKTaMV7icOxatmUiEdc0c/rWHbobcz+259m/QsAAP//AwBQSwMEFAAGAAgAAAAhAIX9r+HbAAAA&#10;CQEAAA8AAABkcnMvZG93bnJldi54bWxMj8FOwzAQRO9I/IO1SNyo09ZAlcapqkqcK0qRODrxNo4S&#10;r6PYbdO/ZxEHOO7saOZNsZl8Ly44xjaQhvksA4FUB9tSo+H48fa0AhGTIWv6QKjhhhE25f1dYXIb&#10;rvSOl0NqBIdQzI0Gl9KQSxlrh97EWRiQ+HcKozeJz7GRdjRXDve9XGTZi/SmJW5wZsCdw7o7nL2G&#10;zkaf1Ovnqhk6fFbTPlRfTmn9+DBt1yASTunPDD/4jA4lM1XhTDaKXsNymfGWpGGh5iDYoJRiofoV&#10;ZFnI/wvKbwAAAP//AwBQSwECLQAUAAYACAAAACEAtoM4kv4AAADhAQAAEwAAAAAAAAAAAAAAAAAA&#10;AAAAW0NvbnRlbnRfVHlwZXNdLnhtbFBLAQItABQABgAIAAAAIQA4/SH/1gAAAJQBAAALAAAAAAAA&#10;AAAAAAAAAC8BAABfcmVscy8ucmVsc1BLAQItABQABgAIAAAAIQAVYvywywEAAHwDAAAOAAAAAAAA&#10;AAAAAAAAAC4CAABkcnMvZTJvRG9jLnhtbFBLAQItABQABgAIAAAAIQCF/a/h2wAAAAkBAAAPAAAA&#10;AAAAAAAAAAAAACUEAABkcnMvZG93bnJldi54bWxQSwUGAAAAAAQABADzAAAALQUAAAAA&#10;" strokecolor="windowText" strokeweight=".5pt">
                <w10:wrap anchorx="margin"/>
              </v:line>
            </w:pict>
          </mc:Fallback>
        </mc:AlternateContent>
      </w:r>
      <w:r w:rsidR="00672BBF" w:rsidRPr="00D5031D">
        <w:rPr>
          <w:rFonts w:ascii="Arial" w:hAnsi="Arial" w:cs="Arial"/>
          <w:szCs w:val="24"/>
        </w:rPr>
        <w:t xml:space="preserve">Number of Walk Leaders trained </w:t>
      </w:r>
    </w:p>
    <w:p w14:paraId="68E37C5A" w14:textId="7B6A3164" w:rsidR="00146876" w:rsidRDefault="00D5031D" w:rsidP="00B24B9F">
      <w:pPr>
        <w:rPr>
          <w:rFonts w:ascii="Arial" w:hAnsi="Arial" w:cs="Arial"/>
          <w:szCs w:val="24"/>
        </w:rPr>
      </w:pPr>
      <w:r w:rsidRPr="00D5031D">
        <w:rPr>
          <w:rFonts w:ascii="Arial" w:hAnsi="Arial" w:cs="Arial"/>
          <w:b/>
          <w:bCs/>
          <w:szCs w:val="24"/>
        </w:rPr>
        <w:t>Risk Assessment</w:t>
      </w:r>
      <w:r>
        <w:rPr>
          <w:rFonts w:ascii="Arial" w:hAnsi="Arial" w:cs="Arial"/>
          <w:szCs w:val="24"/>
        </w:rPr>
        <w:t xml:space="preserve"> – the </w:t>
      </w:r>
      <w:r w:rsidR="004C3840">
        <w:rPr>
          <w:rFonts w:ascii="Arial" w:hAnsi="Arial" w:cs="Arial"/>
          <w:szCs w:val="24"/>
        </w:rPr>
        <w:t>H</w:t>
      </w:r>
      <w:r>
        <w:rPr>
          <w:rFonts w:ascii="Arial" w:hAnsi="Arial" w:cs="Arial"/>
          <w:szCs w:val="24"/>
        </w:rPr>
        <w:t xml:space="preserve">ealth </w:t>
      </w:r>
      <w:r w:rsidR="004C3840">
        <w:rPr>
          <w:rFonts w:ascii="Arial" w:hAnsi="Arial" w:cs="Arial"/>
          <w:szCs w:val="24"/>
        </w:rPr>
        <w:t>W</w:t>
      </w:r>
      <w:r>
        <w:rPr>
          <w:rFonts w:ascii="Arial" w:hAnsi="Arial" w:cs="Arial"/>
          <w:szCs w:val="24"/>
        </w:rPr>
        <w:t>alk named for Dementia Friendly Accreditation</w:t>
      </w:r>
      <w:r w:rsidR="00071D8C">
        <w:rPr>
          <w:rFonts w:ascii="Arial" w:hAnsi="Arial" w:cs="Arial"/>
          <w:szCs w:val="24"/>
        </w:rPr>
        <w:t xml:space="preserve"> above</w:t>
      </w:r>
      <w:r>
        <w:rPr>
          <w:rFonts w:ascii="Arial" w:hAnsi="Arial" w:cs="Arial"/>
          <w:szCs w:val="24"/>
        </w:rPr>
        <w:t xml:space="preserve"> must be re-risk assessed. This should take account of the path, </w:t>
      </w:r>
      <w:r w:rsidR="00146876">
        <w:rPr>
          <w:rFonts w:ascii="Arial" w:hAnsi="Arial" w:cs="Arial"/>
          <w:szCs w:val="24"/>
        </w:rPr>
        <w:t xml:space="preserve">walking </w:t>
      </w:r>
      <w:r>
        <w:rPr>
          <w:rFonts w:ascii="Arial" w:hAnsi="Arial" w:cs="Arial"/>
          <w:szCs w:val="24"/>
        </w:rPr>
        <w:t xml:space="preserve">route and environmental recommendations stated in the training. </w:t>
      </w:r>
    </w:p>
    <w:p w14:paraId="7A26830D" w14:textId="77777777" w:rsidR="00D5031D" w:rsidRDefault="00D5031D" w:rsidP="00B24B9F">
      <w:pPr>
        <w:rPr>
          <w:rFonts w:ascii="Arial" w:hAnsi="Arial" w:cs="Arial"/>
          <w:szCs w:val="24"/>
        </w:rPr>
      </w:pPr>
      <w:r>
        <w:rPr>
          <w:rFonts w:ascii="Arial" w:hAnsi="Arial" w:cs="Arial"/>
          <w:szCs w:val="24"/>
        </w:rPr>
        <w:t xml:space="preserve">Please attach your risk assessment at the time of submission. </w:t>
      </w:r>
    </w:p>
    <w:tbl>
      <w:tblPr>
        <w:tblStyle w:val="TableGrid"/>
        <w:tblW w:w="0" w:type="auto"/>
        <w:tblLook w:val="04A0" w:firstRow="1" w:lastRow="0" w:firstColumn="1" w:lastColumn="0" w:noHBand="0" w:noVBand="1"/>
      </w:tblPr>
      <w:tblGrid>
        <w:gridCol w:w="6184"/>
        <w:gridCol w:w="2832"/>
      </w:tblGrid>
      <w:tr w:rsidR="000358D7" w:rsidRPr="000358D7" w14:paraId="70332846" w14:textId="77777777" w:rsidTr="00810FC7">
        <w:tc>
          <w:tcPr>
            <w:tcW w:w="6184" w:type="dxa"/>
          </w:tcPr>
          <w:p w14:paraId="327E7B51" w14:textId="77777777" w:rsidR="000358D7" w:rsidRPr="000358D7" w:rsidRDefault="000358D7" w:rsidP="00713997">
            <w:pPr>
              <w:rPr>
                <w:rFonts w:ascii="Arial" w:hAnsi="Arial" w:cs="Arial"/>
                <w:b/>
                <w:bCs/>
                <w:szCs w:val="24"/>
              </w:rPr>
            </w:pPr>
            <w:r w:rsidRPr="000358D7">
              <w:rPr>
                <w:rFonts w:ascii="Arial" w:hAnsi="Arial" w:cs="Arial"/>
                <w:b/>
                <w:bCs/>
                <w:szCs w:val="24"/>
              </w:rPr>
              <w:t>Checklist:</w:t>
            </w:r>
          </w:p>
        </w:tc>
        <w:tc>
          <w:tcPr>
            <w:tcW w:w="2832" w:type="dxa"/>
          </w:tcPr>
          <w:p w14:paraId="394D93FD" w14:textId="77777777" w:rsidR="000358D7" w:rsidRPr="000358D7" w:rsidRDefault="000358D7" w:rsidP="00713997">
            <w:pPr>
              <w:rPr>
                <w:rFonts w:ascii="Arial" w:hAnsi="Arial" w:cs="Arial"/>
                <w:szCs w:val="24"/>
              </w:rPr>
            </w:pPr>
            <w:r>
              <w:rPr>
                <w:rFonts w:ascii="Arial" w:hAnsi="Arial" w:cs="Arial"/>
                <w:szCs w:val="24"/>
              </w:rPr>
              <w:t xml:space="preserve">Please tick (√) to confirm </w:t>
            </w:r>
          </w:p>
        </w:tc>
      </w:tr>
      <w:tr w:rsidR="00D5031D" w:rsidRPr="000358D7" w14:paraId="4FFF9A9B" w14:textId="77777777" w:rsidTr="00810FC7">
        <w:tc>
          <w:tcPr>
            <w:tcW w:w="6184" w:type="dxa"/>
          </w:tcPr>
          <w:p w14:paraId="759CFDB0" w14:textId="77777777" w:rsidR="00D5031D" w:rsidRPr="000358D7" w:rsidRDefault="00D5031D" w:rsidP="00D5031D">
            <w:pPr>
              <w:rPr>
                <w:rFonts w:ascii="Arial" w:hAnsi="Arial" w:cs="Arial"/>
                <w:szCs w:val="24"/>
              </w:rPr>
            </w:pPr>
            <w:r w:rsidRPr="000358D7">
              <w:rPr>
                <w:rFonts w:ascii="Arial" w:hAnsi="Arial" w:cs="Arial"/>
                <w:szCs w:val="24"/>
              </w:rPr>
              <w:t>Dementia Friendly Walk Leader Training</w:t>
            </w:r>
            <w:r>
              <w:rPr>
                <w:rFonts w:ascii="Arial" w:hAnsi="Arial" w:cs="Arial"/>
                <w:szCs w:val="24"/>
              </w:rPr>
              <w:t xml:space="preserve"> has taken place</w:t>
            </w:r>
          </w:p>
        </w:tc>
        <w:tc>
          <w:tcPr>
            <w:tcW w:w="2832" w:type="dxa"/>
          </w:tcPr>
          <w:p w14:paraId="22BD374F" w14:textId="77777777" w:rsidR="00D5031D" w:rsidRPr="000358D7" w:rsidRDefault="00D5031D" w:rsidP="00D5031D">
            <w:pPr>
              <w:rPr>
                <w:rFonts w:ascii="Arial" w:hAnsi="Arial" w:cs="Arial"/>
                <w:szCs w:val="24"/>
              </w:rPr>
            </w:pPr>
          </w:p>
        </w:tc>
      </w:tr>
      <w:tr w:rsidR="00D5031D" w:rsidRPr="000358D7" w14:paraId="158E9779" w14:textId="77777777" w:rsidTr="00810FC7">
        <w:tc>
          <w:tcPr>
            <w:tcW w:w="6184" w:type="dxa"/>
          </w:tcPr>
          <w:p w14:paraId="1BDAFC09" w14:textId="67227F81" w:rsidR="00D5031D" w:rsidRPr="000358D7" w:rsidRDefault="00D5031D" w:rsidP="00D5031D">
            <w:pPr>
              <w:rPr>
                <w:rFonts w:ascii="Arial" w:hAnsi="Arial" w:cs="Arial"/>
                <w:szCs w:val="24"/>
              </w:rPr>
            </w:pPr>
            <w:r w:rsidRPr="000358D7">
              <w:rPr>
                <w:rFonts w:ascii="Arial" w:hAnsi="Arial" w:cs="Arial"/>
                <w:szCs w:val="24"/>
              </w:rPr>
              <w:t xml:space="preserve">PFA Database </w:t>
            </w:r>
            <w:r w:rsidR="003D0F20">
              <w:rPr>
                <w:rFonts w:ascii="Arial" w:hAnsi="Arial" w:cs="Arial"/>
                <w:szCs w:val="24"/>
              </w:rPr>
              <w:t>u</w:t>
            </w:r>
            <w:r w:rsidRPr="000358D7">
              <w:rPr>
                <w:rFonts w:ascii="Arial" w:hAnsi="Arial" w:cs="Arial"/>
                <w:szCs w:val="24"/>
              </w:rPr>
              <w:t xml:space="preserve">pdated to state ‘Dementia Friendly’ walk </w:t>
            </w:r>
          </w:p>
        </w:tc>
        <w:tc>
          <w:tcPr>
            <w:tcW w:w="2832" w:type="dxa"/>
          </w:tcPr>
          <w:p w14:paraId="3B03A2F0" w14:textId="77777777" w:rsidR="00D5031D" w:rsidRPr="000358D7" w:rsidRDefault="00D5031D" w:rsidP="00D5031D">
            <w:pPr>
              <w:rPr>
                <w:rFonts w:ascii="Arial" w:hAnsi="Arial" w:cs="Arial"/>
                <w:szCs w:val="24"/>
              </w:rPr>
            </w:pPr>
          </w:p>
        </w:tc>
      </w:tr>
      <w:tr w:rsidR="00D5031D" w:rsidRPr="000358D7" w14:paraId="258B45D1" w14:textId="77777777" w:rsidTr="00810FC7">
        <w:tc>
          <w:tcPr>
            <w:tcW w:w="6184" w:type="dxa"/>
          </w:tcPr>
          <w:p w14:paraId="1A55BEF9" w14:textId="77777777" w:rsidR="00D5031D" w:rsidRPr="000358D7" w:rsidRDefault="00D5031D" w:rsidP="00D5031D">
            <w:pPr>
              <w:rPr>
                <w:rFonts w:ascii="Arial" w:hAnsi="Arial" w:cs="Arial"/>
                <w:szCs w:val="24"/>
              </w:rPr>
            </w:pPr>
            <w:r w:rsidRPr="000358D7">
              <w:rPr>
                <w:rFonts w:ascii="Arial" w:hAnsi="Arial" w:cs="Arial"/>
                <w:szCs w:val="24"/>
              </w:rPr>
              <w:t>Resources implemented</w:t>
            </w:r>
          </w:p>
        </w:tc>
        <w:tc>
          <w:tcPr>
            <w:tcW w:w="2832" w:type="dxa"/>
          </w:tcPr>
          <w:p w14:paraId="668C0AE8" w14:textId="77777777" w:rsidR="00D5031D" w:rsidRPr="000358D7" w:rsidRDefault="00D5031D" w:rsidP="00D5031D">
            <w:pPr>
              <w:rPr>
                <w:rFonts w:ascii="Arial" w:hAnsi="Arial" w:cs="Arial"/>
                <w:szCs w:val="24"/>
              </w:rPr>
            </w:pPr>
          </w:p>
        </w:tc>
      </w:tr>
      <w:tr w:rsidR="00D5031D" w:rsidRPr="000358D7" w14:paraId="243283B1" w14:textId="77777777" w:rsidTr="00810FC7">
        <w:tc>
          <w:tcPr>
            <w:tcW w:w="6184" w:type="dxa"/>
          </w:tcPr>
          <w:p w14:paraId="6B022D1A" w14:textId="77777777" w:rsidR="00D5031D" w:rsidRPr="000358D7" w:rsidRDefault="00D5031D" w:rsidP="00D5031D">
            <w:pPr>
              <w:rPr>
                <w:rFonts w:ascii="Arial" w:hAnsi="Arial" w:cs="Arial"/>
                <w:szCs w:val="24"/>
              </w:rPr>
            </w:pPr>
            <w:r w:rsidRPr="000358D7">
              <w:rPr>
                <w:rFonts w:ascii="Arial" w:hAnsi="Arial" w:cs="Arial"/>
                <w:szCs w:val="24"/>
              </w:rPr>
              <w:t>Risk Assessment</w:t>
            </w:r>
            <w:r>
              <w:rPr>
                <w:rFonts w:ascii="Arial" w:hAnsi="Arial" w:cs="Arial"/>
                <w:szCs w:val="24"/>
              </w:rPr>
              <w:t xml:space="preserve"> attached</w:t>
            </w:r>
          </w:p>
        </w:tc>
        <w:tc>
          <w:tcPr>
            <w:tcW w:w="2832" w:type="dxa"/>
          </w:tcPr>
          <w:p w14:paraId="4D8937E7" w14:textId="77777777" w:rsidR="00D5031D" w:rsidRPr="000358D7" w:rsidRDefault="00D5031D" w:rsidP="00D5031D">
            <w:pPr>
              <w:rPr>
                <w:rFonts w:ascii="Arial" w:hAnsi="Arial" w:cs="Arial"/>
                <w:szCs w:val="24"/>
              </w:rPr>
            </w:pPr>
          </w:p>
        </w:tc>
      </w:tr>
      <w:tr w:rsidR="00A97B18" w:rsidRPr="000358D7" w14:paraId="0C15D738" w14:textId="77777777" w:rsidTr="00810FC7">
        <w:tc>
          <w:tcPr>
            <w:tcW w:w="6184" w:type="dxa"/>
          </w:tcPr>
          <w:p w14:paraId="40F2F0EC" w14:textId="77777777" w:rsidR="00A97B18" w:rsidRPr="000358D7" w:rsidRDefault="00A97B18" w:rsidP="00D5031D">
            <w:pPr>
              <w:rPr>
                <w:rFonts w:ascii="Arial" w:hAnsi="Arial" w:cs="Arial"/>
                <w:szCs w:val="24"/>
              </w:rPr>
            </w:pPr>
            <w:r>
              <w:rPr>
                <w:rFonts w:ascii="Arial" w:hAnsi="Arial" w:cs="Arial"/>
                <w:szCs w:val="24"/>
              </w:rPr>
              <w:t xml:space="preserve">Walk advertised as Dementia Friendly </w:t>
            </w:r>
          </w:p>
        </w:tc>
        <w:tc>
          <w:tcPr>
            <w:tcW w:w="2832" w:type="dxa"/>
          </w:tcPr>
          <w:p w14:paraId="43115C7C" w14:textId="77777777" w:rsidR="00A97B18" w:rsidRPr="000358D7" w:rsidRDefault="00A97B18" w:rsidP="00D5031D">
            <w:pPr>
              <w:rPr>
                <w:rFonts w:ascii="Arial" w:hAnsi="Arial" w:cs="Arial"/>
                <w:szCs w:val="24"/>
              </w:rPr>
            </w:pPr>
          </w:p>
        </w:tc>
      </w:tr>
    </w:tbl>
    <w:p w14:paraId="3CEE2E79" w14:textId="77777777" w:rsidR="00810FC7" w:rsidRPr="00810FC7" w:rsidRDefault="00810FC7" w:rsidP="00AF2F45">
      <w:pPr>
        <w:rPr>
          <w:rFonts w:ascii="Arial" w:hAnsi="Arial" w:cs="Arial"/>
          <w:sz w:val="4"/>
          <w:szCs w:val="4"/>
        </w:rPr>
      </w:pPr>
    </w:p>
    <w:p w14:paraId="1119801A" w14:textId="6CBFCE17" w:rsidR="00810FC7" w:rsidRDefault="00810FC7" w:rsidP="00AF2F45">
      <w:pPr>
        <w:rPr>
          <w:rFonts w:ascii="Arial" w:hAnsi="Arial" w:cs="Arial"/>
          <w:szCs w:val="24"/>
        </w:rPr>
      </w:pPr>
      <w:r>
        <w:rPr>
          <w:rFonts w:ascii="Arial" w:hAnsi="Arial" w:cs="Arial"/>
          <w:b/>
          <w:bCs/>
          <w:noProof/>
          <w:szCs w:val="24"/>
        </w:rPr>
        <mc:AlternateContent>
          <mc:Choice Requires="wps">
            <w:drawing>
              <wp:anchor distT="0" distB="0" distL="114300" distR="114300" simplePos="0" relativeHeight="251674112" behindDoc="0" locked="0" layoutInCell="1" allowOverlap="1" wp14:anchorId="06A269F9" wp14:editId="4B2984CA">
                <wp:simplePos x="0" y="0"/>
                <wp:positionH relativeFrom="margin">
                  <wp:align>right</wp:align>
                </wp:positionH>
                <wp:positionV relativeFrom="paragraph">
                  <wp:posOffset>313054</wp:posOffset>
                </wp:positionV>
                <wp:extent cx="360045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3600450" cy="952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B60221" id="Straight Connector 16" o:spid="_x0000_s1026" style="position:absolute;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2.3pt,24.65pt" to="515.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10SxwEAAHYDAAAOAAAAZHJzL2Uyb0RvYy54bWysU01v2zAMvQ/YfxB0X+ymS7AacXpI0F2K&#10;LUC7H8DKsi1AXyC1OPn3oxQva7dbMR9kkRSf+B6pzf3JWXHUSCb4Vt4saim0V6Ezfmjlj+eHT1+k&#10;oAS+Axu8buVZk7zffvywmWKjl2EMttMoGMRTM8VWjinFpqpIjdoBLULUnoN9QAeJTRyqDmFidGer&#10;ZV2vqylgFzEoTcTe/SUotwW/77VK3/uedBK2lVxbKiuW9SWv1XYDzYAQR6PmMuAdVTgwni+9Qu0h&#10;gfiJ5h8oZxQGCn1aqOCq0PdG6cKB2dzUf7F5GiHqwoXFoXiVif4frPp2PKAwHfduLYUHxz16Sghm&#10;GJPYBe9ZwYCCg6zUFKnhhJ0/4GxRPGCmferR5T8TEqei7vmqrj4lodh5u67rzytuguLY3Wq5ypDV&#10;n9yIlL7q4ETetNIan7lDA8dHSpejv49ktw8Pxlr2Q2O9mFq5vi3gwFPUW0h8j4vMi/wgBdiBx1Ml&#10;LIgUrOlydk6mM+0siiPwhPBgdWF65oqlsECJA0yjfHOxb1JzOXug8ZJcQvMx6zO0LgM4V5/Fu8iV&#10;dy+hOxcVq2xxc4sU8yDm6Xlt8/71c9n+AgAA//8DAFBLAwQUAAYACAAAACEALExK+t0AAAAGAQAA&#10;DwAAAGRycy9kb3ducmV2LnhtbEyPzU7DMBCE70i8g7VIXBB1SEtSQpyKAr0i0Z8Dt21s4oh4HcVu&#10;Gt6e5QS3nZ3VzLflanKdGM0QWk8K7mYJCEO11y01Cva7ze0SRIhIGjtPRsG3CbCqLi9KLLQ/07sZ&#10;t7ERHEKhQAU2xr6QMtTWOAwz3xti79MPDiPLoZF6wDOHu06mSZJJhy1xg8XePFtTf21PTsH8dcTc&#10;frxNWb9evNys00OK+UGp66vp6RFENFP8O4ZffEaHipmO/kQ6iE4BPxIVLB7mINi9z3JeHHlIliCr&#10;Uv7Hr34AAAD//wMAUEsBAi0AFAAGAAgAAAAhALaDOJL+AAAA4QEAABMAAAAAAAAAAAAAAAAAAAAA&#10;AFtDb250ZW50X1R5cGVzXS54bWxQSwECLQAUAAYACAAAACEAOP0h/9YAAACUAQAACwAAAAAAAAAA&#10;AAAAAAAvAQAAX3JlbHMvLnJlbHNQSwECLQAUAAYACAAAACEAzO9dEscBAAB2AwAADgAAAAAAAAAA&#10;AAAAAAAuAgAAZHJzL2Uyb0RvYy54bWxQSwECLQAUAAYACAAAACEALExK+t0AAAAGAQAADwAAAAAA&#10;AAAAAAAAAAAhBAAAZHJzL2Rvd25yZXYueG1sUEsFBgAAAAAEAAQA8wAAACsFAAAAAA==&#10;" strokecolor="windowText" strokeweight=".5pt">
                <w10:wrap anchorx="margin"/>
              </v:line>
            </w:pict>
          </mc:Fallback>
        </mc:AlternateContent>
      </w:r>
      <w:r w:rsidR="00A8598D">
        <w:rPr>
          <w:rFonts w:ascii="Arial" w:hAnsi="Arial" w:cs="Arial"/>
          <w:szCs w:val="24"/>
        </w:rPr>
        <w:t>As</w:t>
      </w:r>
      <w:r w:rsidR="004C3840">
        <w:rPr>
          <w:rFonts w:ascii="Arial" w:hAnsi="Arial" w:cs="Arial"/>
          <w:szCs w:val="24"/>
        </w:rPr>
        <w:t xml:space="preserve"> </w:t>
      </w:r>
      <w:r w:rsidR="004A2B5F">
        <w:rPr>
          <w:rFonts w:ascii="Arial" w:hAnsi="Arial" w:cs="Arial"/>
          <w:szCs w:val="24"/>
        </w:rPr>
        <w:t xml:space="preserve">accurately </w:t>
      </w:r>
      <w:r w:rsidR="004C3840">
        <w:rPr>
          <w:rFonts w:ascii="Arial" w:hAnsi="Arial" w:cs="Arial"/>
          <w:szCs w:val="24"/>
        </w:rPr>
        <w:t>as</w:t>
      </w:r>
      <w:r w:rsidR="00A8598D">
        <w:rPr>
          <w:rFonts w:ascii="Arial" w:hAnsi="Arial" w:cs="Arial"/>
          <w:szCs w:val="24"/>
        </w:rPr>
        <w:t xml:space="preserve"> possible, p</w:t>
      </w:r>
      <w:r w:rsidR="00146876">
        <w:rPr>
          <w:rFonts w:ascii="Arial" w:hAnsi="Arial" w:cs="Arial"/>
          <w:szCs w:val="24"/>
        </w:rPr>
        <w:t>lease</w:t>
      </w:r>
      <w:r w:rsidR="00A8598D">
        <w:rPr>
          <w:rFonts w:ascii="Arial" w:hAnsi="Arial" w:cs="Arial"/>
          <w:szCs w:val="24"/>
        </w:rPr>
        <w:t xml:space="preserve"> can you tell us </w:t>
      </w:r>
      <w:r w:rsidR="00146876">
        <w:rPr>
          <w:rFonts w:ascii="Arial" w:hAnsi="Arial" w:cs="Arial"/>
          <w:szCs w:val="24"/>
        </w:rPr>
        <w:t>how many people living with dementia are currently walking with your group</w:t>
      </w:r>
      <w:r>
        <w:rPr>
          <w:rFonts w:ascii="Arial" w:hAnsi="Arial" w:cs="Arial"/>
          <w:szCs w:val="24"/>
        </w:rPr>
        <w:t xml:space="preserve"> </w:t>
      </w:r>
    </w:p>
    <w:p w14:paraId="1A541DF2" w14:textId="77777777" w:rsidR="0031038A" w:rsidRPr="0031038A" w:rsidRDefault="0031038A" w:rsidP="0031038A">
      <w:pPr>
        <w:rPr>
          <w:rFonts w:ascii="Arial" w:hAnsi="Arial" w:cs="Arial"/>
          <w:szCs w:val="24"/>
        </w:rPr>
      </w:pPr>
    </w:p>
    <w:p w14:paraId="280D7EBE" w14:textId="77777777" w:rsidR="0031038A" w:rsidRPr="0031038A" w:rsidRDefault="0031038A" w:rsidP="0031038A">
      <w:pPr>
        <w:tabs>
          <w:tab w:val="left" w:pos="2110"/>
        </w:tabs>
        <w:rPr>
          <w:rFonts w:ascii="Arial" w:hAnsi="Arial" w:cs="Arial"/>
          <w:szCs w:val="24"/>
        </w:rPr>
      </w:pPr>
      <w:r>
        <w:rPr>
          <w:rFonts w:ascii="Arial" w:hAnsi="Arial" w:cs="Arial"/>
          <w:szCs w:val="24"/>
        </w:rPr>
        <w:tab/>
      </w:r>
    </w:p>
    <w:p w14:paraId="28C410D9" w14:textId="77777777" w:rsidR="003757B2" w:rsidRPr="00810FC7" w:rsidRDefault="00810FC7" w:rsidP="00AF2F45">
      <w:pPr>
        <w:rPr>
          <w:rFonts w:ascii="Arial" w:hAnsi="Arial" w:cs="Arial"/>
          <w:szCs w:val="24"/>
        </w:rPr>
      </w:pPr>
      <w:r w:rsidRPr="00A8598D">
        <w:rPr>
          <w:rFonts w:ascii="Arial" w:eastAsia="Calibri" w:hAnsi="Arial" w:cs="Times New Roman"/>
          <w:noProof/>
          <w:color w:val="365F91" w:themeColor="accent1" w:themeShade="BF"/>
        </w:rPr>
        <w:lastRenderedPageBreak/>
        <mc:AlternateContent>
          <mc:Choice Requires="wps">
            <w:drawing>
              <wp:anchor distT="45720" distB="45720" distL="114300" distR="114300" simplePos="0" relativeHeight="251658752" behindDoc="0" locked="0" layoutInCell="1" allowOverlap="1" wp14:anchorId="5A1CA9EC" wp14:editId="18AFA019">
                <wp:simplePos x="0" y="0"/>
                <wp:positionH relativeFrom="margin">
                  <wp:align>right</wp:align>
                </wp:positionH>
                <wp:positionV relativeFrom="paragraph">
                  <wp:posOffset>530079</wp:posOffset>
                </wp:positionV>
                <wp:extent cx="5715000" cy="185420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54200"/>
                        </a:xfrm>
                        <a:prstGeom prst="rect">
                          <a:avLst/>
                        </a:prstGeom>
                        <a:solidFill>
                          <a:srgbClr val="FFFFFF"/>
                        </a:solidFill>
                        <a:ln w="9525">
                          <a:solidFill>
                            <a:srgbClr val="000000"/>
                          </a:solidFill>
                          <a:miter lim="800000"/>
                          <a:headEnd/>
                          <a:tailEnd/>
                        </a:ln>
                      </wps:spPr>
                      <wps:txbx>
                        <w:txbxContent>
                          <w:p w14:paraId="2DA09AEA" w14:textId="77777777" w:rsidR="00A8598D" w:rsidRDefault="00A859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36798" id="_x0000_s1028" type="#_x0000_t202" style="position:absolute;margin-left:398.8pt;margin-top:41.75pt;width:450pt;height:146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FRKAIAAEwEAAAOAAAAZHJzL2Uyb0RvYy54bWysVMGO0zAQvSPxD5bvNEnVsN2o6WrpUoS0&#10;LEi7fMDEcRoLxxNst0n5esZOt3RBXBA5WB7P+PnNe3ZWN2On2UFap9CUPJulnEkjsFZmV/KvT9s3&#10;S86cB1ODRiNLfpSO36xfv1oNfSHn2KKupWUEYlwx9CVvve+LJHGilR24GfbSULJB24Gn0O6S2sJA&#10;6J1O5mn6NhnQ1r1FIZ2j1bspydcRv2mk8J+bxknPdMmJm4+jjWMVxmS9gmJnoW+VONGAf2DRgTJ0&#10;6BnqDjywvVV/QHVKWHTY+JnALsGmUULGHqibLP2tm8cWehl7IXFcf5bJ/T9Y8XD4YpmqS77gzEBH&#10;Fj3J0bN3OLJ5UGfoXUFFjz2V+ZGWyeXYqevvUXxzzOCmBbOTt9bi0EqoiV0WdiYXWyccF0Cq4RPW&#10;dAzsPUagsbFdkI7EYIROLh3PzgQqghbzqyxPU0oJymXLfEHexzOgeN7eW+c/SOxYmJTckvURHg73&#10;zgc6UDyXhNMcalVvldYxsLtqoy07AF2TbfxO6C/KtGFDya/zeT4p8FcIohrYTqe+gOiUp/uuVVfy&#10;5bkIiqDbe1PTBig8KD3NibI2JyGDdpOKfqzG6NjZnwrrIylrcbre9Bxp0qL9wdlAV7vk7vserORM&#10;fzTkznW2WIS3EINFfjWnwF5mqssMGEFQJfecTdONj+8nUDV4Sy42Kuob7J6YnCjTlY2yn55XeBOX&#10;caz69RNY/wQAAP//AwBQSwMEFAAGAAgAAAAhAIXGbd3dAAAABwEAAA8AAABkcnMvZG93bnJldi54&#10;bWxMj01PwzAMhu9I/IfISFwQS6B0H6XphJBA7AYDwTVrvLYicUqTdeXfY05wtN9Xjx+X68k7MeIQ&#10;u0AarmYKBFIdbEeNhrfXh8sliJgMWeMCoYZvjLCuTk9KU9hwpBcct6kRDKFYGA1tSn0hZaxb9CbO&#10;Qo/E2T4M3iQeh0bawRwZ7p28VmouvemIL7Smx/sW68/twWtY3jyNH3GTPb/X871bpYvF+Pg1aH1+&#10;Nt3dgkg4pb8y/OqzOlTstAsHslE4DfxIYlKWg+B0pRQvdhqyRZ6DrEr537/6AQAA//8DAFBLAQIt&#10;ABQABgAIAAAAIQC2gziS/gAAAOEBAAATAAAAAAAAAAAAAAAAAAAAAABbQ29udGVudF9UeXBlc10u&#10;eG1sUEsBAi0AFAAGAAgAAAAhADj9If/WAAAAlAEAAAsAAAAAAAAAAAAAAAAALwEAAF9yZWxzLy5y&#10;ZWxzUEsBAi0AFAAGAAgAAAAhACh1gVEoAgAATAQAAA4AAAAAAAAAAAAAAAAALgIAAGRycy9lMm9E&#10;b2MueG1sUEsBAi0AFAAGAAgAAAAhAIXGbd3dAAAABwEAAA8AAAAAAAAAAAAAAAAAggQAAGRycy9k&#10;b3ducmV2LnhtbFBLBQYAAAAABAAEAPMAAACMBQAAAAA=&#10;">
                <v:textbox>
                  <w:txbxContent>
                    <w:p w:rsidR="00A8598D" w:rsidRDefault="00A8598D"/>
                  </w:txbxContent>
                </v:textbox>
                <w10:wrap type="square" anchorx="margin"/>
              </v:shape>
            </w:pict>
          </mc:Fallback>
        </mc:AlternateContent>
      </w:r>
      <w:r w:rsidR="003757B2" w:rsidRPr="00A8598D">
        <w:rPr>
          <w:rFonts w:ascii="Arial" w:hAnsi="Arial" w:cs="Arial"/>
          <w:szCs w:val="24"/>
        </w:rPr>
        <w:t>Please use the section below</w:t>
      </w:r>
      <w:r w:rsidR="00A8598D">
        <w:rPr>
          <w:rFonts w:ascii="Arial" w:hAnsi="Arial" w:cs="Arial"/>
          <w:szCs w:val="24"/>
        </w:rPr>
        <w:t xml:space="preserve"> to</w:t>
      </w:r>
      <w:r w:rsidR="003757B2" w:rsidRPr="00A8598D">
        <w:rPr>
          <w:rFonts w:ascii="Arial" w:hAnsi="Arial" w:cs="Arial"/>
          <w:szCs w:val="24"/>
        </w:rPr>
        <w:t xml:space="preserve"> share</w:t>
      </w:r>
      <w:r w:rsidR="00A8598D">
        <w:rPr>
          <w:rFonts w:ascii="Arial" w:hAnsi="Arial" w:cs="Arial"/>
          <w:szCs w:val="24"/>
        </w:rPr>
        <w:t xml:space="preserve"> </w:t>
      </w:r>
      <w:r w:rsidR="003757B2" w:rsidRPr="00A8598D">
        <w:rPr>
          <w:rFonts w:ascii="Arial" w:hAnsi="Arial" w:cs="Arial"/>
          <w:szCs w:val="24"/>
        </w:rPr>
        <w:t>s</w:t>
      </w:r>
      <w:r w:rsidR="00A8598D" w:rsidRPr="00A8598D">
        <w:rPr>
          <w:rFonts w:ascii="Arial" w:hAnsi="Arial" w:cs="Arial"/>
          <w:szCs w:val="24"/>
        </w:rPr>
        <w:t>tories, developments, key learning points, photographs and/ or quotes</w:t>
      </w:r>
      <w:r w:rsidR="00A8598D">
        <w:rPr>
          <w:rFonts w:ascii="Arial" w:hAnsi="Arial" w:cs="Arial"/>
          <w:szCs w:val="24"/>
        </w:rPr>
        <w:t xml:space="preserve"> with us. </w:t>
      </w:r>
      <w:r w:rsidR="003757B2" w:rsidRPr="00A8598D">
        <w:rPr>
          <w:rFonts w:ascii="Arial" w:hAnsi="Arial" w:cs="Arial"/>
          <w:szCs w:val="24"/>
        </w:rPr>
        <w:t xml:space="preserve"> </w:t>
      </w:r>
    </w:p>
    <w:p w14:paraId="04C715CC" w14:textId="77777777" w:rsidR="00AF2F45" w:rsidRDefault="00AF2F45" w:rsidP="00AF2F45">
      <w:pPr>
        <w:spacing w:after="0" w:line="240" w:lineRule="auto"/>
        <w:rPr>
          <w:rFonts w:ascii="Arial" w:eastAsia="Calibri" w:hAnsi="Arial" w:cs="Times New Roman"/>
          <w:color w:val="365F91" w:themeColor="accent1" w:themeShade="BF"/>
        </w:rPr>
      </w:pPr>
    </w:p>
    <w:p w14:paraId="649BF917" w14:textId="77777777" w:rsidR="0031038A" w:rsidRDefault="0031038A" w:rsidP="0031038A">
      <w:pPr>
        <w:spacing w:after="0" w:line="240" w:lineRule="auto"/>
        <w:rPr>
          <w:rFonts w:ascii="Arial" w:hAnsi="Arial" w:cs="Arial"/>
          <w:b/>
        </w:rPr>
      </w:pPr>
    </w:p>
    <w:p w14:paraId="4B5381A4" w14:textId="52C9D0BA" w:rsidR="0031038A" w:rsidRPr="0031038A" w:rsidRDefault="0031038A" w:rsidP="0031038A">
      <w:pPr>
        <w:spacing w:after="0" w:line="240" w:lineRule="auto"/>
        <w:rPr>
          <w:rFonts w:ascii="Arial" w:hAnsi="Arial" w:cs="Arial"/>
          <w:bCs/>
        </w:rPr>
      </w:pPr>
      <w:r>
        <w:rPr>
          <w:rFonts w:ascii="Arial" w:hAnsi="Arial" w:cs="Arial"/>
          <w:b/>
        </w:rPr>
        <w:t xml:space="preserve">THANK YOU – </w:t>
      </w:r>
      <w:r w:rsidRPr="0031038A">
        <w:rPr>
          <w:rFonts w:ascii="Arial" w:hAnsi="Arial" w:cs="Arial"/>
          <w:bCs/>
        </w:rPr>
        <w:t xml:space="preserve">Please email </w:t>
      </w:r>
      <w:r w:rsidR="004C3840">
        <w:rPr>
          <w:rFonts w:ascii="Arial" w:hAnsi="Arial" w:cs="Arial"/>
          <w:bCs/>
        </w:rPr>
        <w:t>this completed</w:t>
      </w:r>
      <w:r w:rsidRPr="0031038A">
        <w:rPr>
          <w:rFonts w:ascii="Arial" w:hAnsi="Arial" w:cs="Arial"/>
          <w:bCs/>
        </w:rPr>
        <w:t xml:space="preserve"> form, including attachments, to the contact email address below. </w:t>
      </w:r>
    </w:p>
    <w:p w14:paraId="5DA14E9D" w14:textId="77777777" w:rsidR="0031038A" w:rsidRDefault="0031038A" w:rsidP="0031038A">
      <w:pPr>
        <w:spacing w:after="0" w:line="240" w:lineRule="auto"/>
        <w:rPr>
          <w:rFonts w:ascii="Arial" w:hAnsi="Arial" w:cs="Arial"/>
          <w:b/>
        </w:rPr>
      </w:pPr>
    </w:p>
    <w:p w14:paraId="1051B54E" w14:textId="77777777" w:rsidR="0031038A" w:rsidRDefault="0031038A" w:rsidP="0031038A">
      <w:pPr>
        <w:spacing w:after="0" w:line="240" w:lineRule="auto"/>
        <w:rPr>
          <w:rFonts w:ascii="Arial" w:hAnsi="Arial" w:cs="Arial"/>
          <w:b/>
        </w:rPr>
      </w:pPr>
    </w:p>
    <w:p w14:paraId="29A523C4" w14:textId="77777777" w:rsidR="0031038A" w:rsidRDefault="0031038A" w:rsidP="0031038A">
      <w:pPr>
        <w:spacing w:after="0" w:line="240" w:lineRule="auto"/>
        <w:rPr>
          <w:rFonts w:ascii="Arial" w:hAnsi="Arial" w:cs="Arial"/>
          <w:b/>
        </w:rPr>
      </w:pPr>
      <w:r>
        <w:rPr>
          <w:rFonts w:ascii="Arial" w:hAnsi="Arial" w:cs="Arial"/>
          <w:b/>
        </w:rPr>
        <w:t>C</w:t>
      </w:r>
      <w:r w:rsidRPr="00A8598D">
        <w:rPr>
          <w:rFonts w:ascii="Arial" w:hAnsi="Arial" w:cs="Arial"/>
          <w:b/>
        </w:rPr>
        <w:t>ontact Details</w:t>
      </w:r>
      <w:r>
        <w:rPr>
          <w:rFonts w:ascii="Arial" w:hAnsi="Arial" w:cs="Arial"/>
          <w:b/>
        </w:rPr>
        <w:t>:</w:t>
      </w:r>
    </w:p>
    <w:p w14:paraId="3F59D30C" w14:textId="77777777" w:rsidR="0031038A" w:rsidRPr="00A8598D" w:rsidRDefault="0031038A" w:rsidP="0031038A">
      <w:pPr>
        <w:spacing w:after="0" w:line="240" w:lineRule="auto"/>
        <w:rPr>
          <w:rFonts w:ascii="Arial" w:hAnsi="Arial" w:cs="Arial"/>
          <w:b/>
        </w:rPr>
      </w:pPr>
    </w:p>
    <w:p w14:paraId="740239B7" w14:textId="1F19FCF6" w:rsidR="0031038A" w:rsidRDefault="0031038A" w:rsidP="0031038A">
      <w:pPr>
        <w:spacing w:after="0" w:line="240" w:lineRule="auto"/>
        <w:rPr>
          <w:rFonts w:ascii="Arial" w:hAnsi="Arial" w:cs="Arial"/>
        </w:rPr>
      </w:pPr>
      <w:r w:rsidRPr="00A8598D">
        <w:rPr>
          <w:rFonts w:ascii="Arial" w:hAnsi="Arial" w:cs="Arial"/>
        </w:rPr>
        <w:t xml:space="preserve">Please get in touch with the </w:t>
      </w:r>
      <w:r w:rsidR="004C3840">
        <w:rPr>
          <w:rFonts w:ascii="Arial" w:hAnsi="Arial" w:cs="Arial"/>
        </w:rPr>
        <w:t>D</w:t>
      </w:r>
      <w:r w:rsidRPr="00A8598D">
        <w:rPr>
          <w:rFonts w:ascii="Arial" w:hAnsi="Arial" w:cs="Arial"/>
        </w:rPr>
        <w:t xml:space="preserve">ementia </w:t>
      </w:r>
      <w:r w:rsidR="004C3840">
        <w:rPr>
          <w:rFonts w:ascii="Arial" w:hAnsi="Arial" w:cs="Arial"/>
        </w:rPr>
        <w:t>F</w:t>
      </w:r>
      <w:r w:rsidRPr="00A8598D">
        <w:rPr>
          <w:rFonts w:ascii="Arial" w:hAnsi="Arial" w:cs="Arial"/>
        </w:rPr>
        <w:t xml:space="preserve">riendly </w:t>
      </w:r>
      <w:r w:rsidR="004C3840">
        <w:rPr>
          <w:rFonts w:ascii="Arial" w:hAnsi="Arial" w:cs="Arial"/>
        </w:rPr>
        <w:t>W</w:t>
      </w:r>
      <w:r w:rsidRPr="00A8598D">
        <w:rPr>
          <w:rFonts w:ascii="Arial" w:hAnsi="Arial" w:cs="Arial"/>
        </w:rPr>
        <w:t xml:space="preserve">alking project team at any time. </w:t>
      </w:r>
    </w:p>
    <w:p w14:paraId="146D10D4" w14:textId="77777777" w:rsidR="0031038A" w:rsidRPr="00A8598D" w:rsidRDefault="0031038A" w:rsidP="0031038A">
      <w:pPr>
        <w:spacing w:after="0" w:line="240" w:lineRule="auto"/>
        <w:rPr>
          <w:rFonts w:ascii="Arial" w:hAnsi="Arial" w:cs="Arial"/>
        </w:rPr>
      </w:pPr>
      <w:r w:rsidRPr="00A8598D">
        <w:rPr>
          <w:rFonts w:ascii="Arial" w:hAnsi="Arial" w:cs="Arial"/>
        </w:rPr>
        <w:t xml:space="preserve">Email: </w:t>
      </w:r>
      <w:hyperlink r:id="rId11" w:history="1">
        <w:r w:rsidRPr="00A8598D">
          <w:rPr>
            <w:rStyle w:val="Hyperlink"/>
            <w:rFonts w:ascii="Arial" w:hAnsi="Arial" w:cs="Arial"/>
          </w:rPr>
          <w:t>dementiafriendly@pathsforall.org.uk</w:t>
        </w:r>
      </w:hyperlink>
      <w:r w:rsidRPr="00A8598D">
        <w:rPr>
          <w:rFonts w:ascii="Arial" w:hAnsi="Arial" w:cs="Arial"/>
        </w:rPr>
        <w:t xml:space="preserve"> or Tel. 01786 641851. </w:t>
      </w:r>
    </w:p>
    <w:p w14:paraId="372B457F" w14:textId="77777777" w:rsidR="0031038A" w:rsidRDefault="0031038A" w:rsidP="0031038A">
      <w:pPr>
        <w:pStyle w:val="Footer"/>
      </w:pPr>
    </w:p>
    <w:p w14:paraId="1215E09F" w14:textId="77777777" w:rsidR="00A8598D" w:rsidRDefault="00A8598D" w:rsidP="00A8598D">
      <w:pPr>
        <w:spacing w:after="0" w:line="240" w:lineRule="auto"/>
        <w:rPr>
          <w:rFonts w:ascii="Arial" w:hAnsi="Arial" w:cs="Arial"/>
          <w:b/>
        </w:rPr>
      </w:pPr>
    </w:p>
    <w:sectPr w:rsidR="00A8598D" w:rsidSect="00810FC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8C24" w14:textId="77777777" w:rsidR="00796359" w:rsidRDefault="00796359" w:rsidP="00AF7845">
      <w:pPr>
        <w:spacing w:after="0" w:line="240" w:lineRule="auto"/>
      </w:pPr>
      <w:r>
        <w:separator/>
      </w:r>
    </w:p>
  </w:endnote>
  <w:endnote w:type="continuationSeparator" w:id="0">
    <w:p w14:paraId="29BA36A6" w14:textId="77777777" w:rsidR="00796359" w:rsidRDefault="00796359" w:rsidP="00AF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6EDC" w14:textId="77777777" w:rsidR="00796359" w:rsidRDefault="00796359" w:rsidP="00AF7845">
      <w:pPr>
        <w:spacing w:after="0" w:line="240" w:lineRule="auto"/>
      </w:pPr>
      <w:r>
        <w:separator/>
      </w:r>
    </w:p>
  </w:footnote>
  <w:footnote w:type="continuationSeparator" w:id="0">
    <w:p w14:paraId="03EFC76F" w14:textId="77777777" w:rsidR="00796359" w:rsidRDefault="00796359" w:rsidP="00AF7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F53"/>
    <w:multiLevelType w:val="hybridMultilevel"/>
    <w:tmpl w:val="23B8932A"/>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55D01"/>
    <w:multiLevelType w:val="hybridMultilevel"/>
    <w:tmpl w:val="DE6A316C"/>
    <w:lvl w:ilvl="0" w:tplc="522CDEA4">
      <w:start w:val="1"/>
      <w:numFmt w:val="bullet"/>
      <w:lvlText w:val=""/>
      <w:lvlJc w:val="left"/>
      <w:pPr>
        <w:ind w:left="1210" w:hanging="360"/>
      </w:pPr>
      <w:rPr>
        <w:rFonts w:ascii="Symbol" w:hAnsi="Symbol" w:hint="default"/>
        <w:color w:val="auto"/>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4090001">
      <w:start w:val="1"/>
      <w:numFmt w:val="bullet"/>
      <w:lvlText w:val=""/>
      <w:lvlJc w:val="left"/>
      <w:pPr>
        <w:ind w:left="1210" w:hanging="360"/>
      </w:pPr>
      <w:rPr>
        <w:rFonts w:ascii="Symbol" w:hAnsi="Symbol" w:hint="default"/>
      </w:rPr>
    </w:lvl>
    <w:lvl w:ilvl="4" w:tplc="08090003">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2" w15:restartNumberingAfterBreak="0">
    <w:nsid w:val="29B658B7"/>
    <w:multiLevelType w:val="hybridMultilevel"/>
    <w:tmpl w:val="B7967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F0395"/>
    <w:multiLevelType w:val="hybridMultilevel"/>
    <w:tmpl w:val="C762A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96862"/>
    <w:multiLevelType w:val="hybridMultilevel"/>
    <w:tmpl w:val="46EA12EA"/>
    <w:lvl w:ilvl="0" w:tplc="489847B2">
      <w:start w:val="1"/>
      <w:numFmt w:val="bullet"/>
      <w:lvlText w:val="o"/>
      <w:lvlJc w:val="left"/>
      <w:pPr>
        <w:ind w:left="720" w:hanging="360"/>
      </w:pPr>
      <w:rPr>
        <w:rFonts w:ascii="Courier New" w:hAnsi="Courier New" w:cs="Courier New"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E17A6"/>
    <w:multiLevelType w:val="hybridMultilevel"/>
    <w:tmpl w:val="A438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4"/>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sbAwMbCwMDI2NTVR0lEKTi0uzszPAykwqgUA9xAmRSwAAAA="/>
  </w:docVars>
  <w:rsids>
    <w:rsidRoot w:val="00B25C75"/>
    <w:rsid w:val="00021A6D"/>
    <w:rsid w:val="000358D7"/>
    <w:rsid w:val="00071D8C"/>
    <w:rsid w:val="000A792C"/>
    <w:rsid w:val="000D17C0"/>
    <w:rsid w:val="000D28ED"/>
    <w:rsid w:val="000D57E7"/>
    <w:rsid w:val="000D6694"/>
    <w:rsid w:val="00146876"/>
    <w:rsid w:val="00186749"/>
    <w:rsid w:val="001A6C23"/>
    <w:rsid w:val="001C75E6"/>
    <w:rsid w:val="001C7E90"/>
    <w:rsid w:val="001E608D"/>
    <w:rsid w:val="00252951"/>
    <w:rsid w:val="00260740"/>
    <w:rsid w:val="00277C79"/>
    <w:rsid w:val="002812F4"/>
    <w:rsid w:val="00292557"/>
    <w:rsid w:val="00296000"/>
    <w:rsid w:val="002A3836"/>
    <w:rsid w:val="002C1369"/>
    <w:rsid w:val="00305130"/>
    <w:rsid w:val="0031038A"/>
    <w:rsid w:val="003349F2"/>
    <w:rsid w:val="00337A2E"/>
    <w:rsid w:val="00353599"/>
    <w:rsid w:val="003757B2"/>
    <w:rsid w:val="0039201C"/>
    <w:rsid w:val="003C6995"/>
    <w:rsid w:val="003D0F20"/>
    <w:rsid w:val="00440707"/>
    <w:rsid w:val="0045532E"/>
    <w:rsid w:val="004A2B5F"/>
    <w:rsid w:val="004A3411"/>
    <w:rsid w:val="004C3840"/>
    <w:rsid w:val="004C58AB"/>
    <w:rsid w:val="004E58E7"/>
    <w:rsid w:val="00506536"/>
    <w:rsid w:val="00547411"/>
    <w:rsid w:val="00556D1D"/>
    <w:rsid w:val="0057180A"/>
    <w:rsid w:val="005870BE"/>
    <w:rsid w:val="005D7536"/>
    <w:rsid w:val="006203D4"/>
    <w:rsid w:val="00647D0A"/>
    <w:rsid w:val="00671D24"/>
    <w:rsid w:val="00672BBF"/>
    <w:rsid w:val="006807B3"/>
    <w:rsid w:val="00685E6F"/>
    <w:rsid w:val="006C1C41"/>
    <w:rsid w:val="00702294"/>
    <w:rsid w:val="007056EF"/>
    <w:rsid w:val="00796359"/>
    <w:rsid w:val="007D146D"/>
    <w:rsid w:val="007F3968"/>
    <w:rsid w:val="00810FC7"/>
    <w:rsid w:val="00815C00"/>
    <w:rsid w:val="00823A88"/>
    <w:rsid w:val="00877B69"/>
    <w:rsid w:val="008A5C0F"/>
    <w:rsid w:val="008F39EB"/>
    <w:rsid w:val="00910DA1"/>
    <w:rsid w:val="00915A9A"/>
    <w:rsid w:val="009456C0"/>
    <w:rsid w:val="00951813"/>
    <w:rsid w:val="00961BE9"/>
    <w:rsid w:val="009652B0"/>
    <w:rsid w:val="009660F7"/>
    <w:rsid w:val="00995041"/>
    <w:rsid w:val="009B3544"/>
    <w:rsid w:val="009D4CE2"/>
    <w:rsid w:val="009E371C"/>
    <w:rsid w:val="009E560F"/>
    <w:rsid w:val="00A0623B"/>
    <w:rsid w:val="00A40FA7"/>
    <w:rsid w:val="00A8598D"/>
    <w:rsid w:val="00A950C7"/>
    <w:rsid w:val="00A97B18"/>
    <w:rsid w:val="00AA1DDF"/>
    <w:rsid w:val="00AC3DD1"/>
    <w:rsid w:val="00AF0211"/>
    <w:rsid w:val="00AF2F45"/>
    <w:rsid w:val="00AF7845"/>
    <w:rsid w:val="00B02CB9"/>
    <w:rsid w:val="00B24B9F"/>
    <w:rsid w:val="00B25C75"/>
    <w:rsid w:val="00B26795"/>
    <w:rsid w:val="00B26E80"/>
    <w:rsid w:val="00B30F02"/>
    <w:rsid w:val="00B65646"/>
    <w:rsid w:val="00C20870"/>
    <w:rsid w:val="00C83EC6"/>
    <w:rsid w:val="00C8519B"/>
    <w:rsid w:val="00CE61B2"/>
    <w:rsid w:val="00D1279D"/>
    <w:rsid w:val="00D450DC"/>
    <w:rsid w:val="00D5031D"/>
    <w:rsid w:val="00D8150C"/>
    <w:rsid w:val="00D9739C"/>
    <w:rsid w:val="00DA036C"/>
    <w:rsid w:val="00DA53C6"/>
    <w:rsid w:val="00DD0286"/>
    <w:rsid w:val="00DD3434"/>
    <w:rsid w:val="00E015F8"/>
    <w:rsid w:val="00E11991"/>
    <w:rsid w:val="00E27BE2"/>
    <w:rsid w:val="00E4614F"/>
    <w:rsid w:val="00E555BB"/>
    <w:rsid w:val="00E5570A"/>
    <w:rsid w:val="00E66FA9"/>
    <w:rsid w:val="00E90EF0"/>
    <w:rsid w:val="00E91887"/>
    <w:rsid w:val="00EA6B6B"/>
    <w:rsid w:val="00F07E2A"/>
    <w:rsid w:val="00F671D4"/>
    <w:rsid w:val="00F6764F"/>
    <w:rsid w:val="00F75B87"/>
    <w:rsid w:val="00F830BF"/>
    <w:rsid w:val="00FA2F37"/>
    <w:rsid w:val="00FB019E"/>
    <w:rsid w:val="00FE0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C3C0"/>
  <w15:chartTrackingRefBased/>
  <w15:docId w15:val="{20B8E2A4-6C65-41B6-9C81-7B967088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845"/>
  </w:style>
  <w:style w:type="paragraph" w:styleId="Footer">
    <w:name w:val="footer"/>
    <w:basedOn w:val="Normal"/>
    <w:link w:val="FooterChar"/>
    <w:uiPriority w:val="99"/>
    <w:unhideWhenUsed/>
    <w:rsid w:val="00AF7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845"/>
  </w:style>
  <w:style w:type="table" w:styleId="TableGrid">
    <w:name w:val="Table Grid"/>
    <w:basedOn w:val="TableNormal"/>
    <w:uiPriority w:val="59"/>
    <w:rsid w:val="007F3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F396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4">
    <w:name w:val="Grid Table 6 Colorful Accent 4"/>
    <w:basedOn w:val="TableNormal"/>
    <w:uiPriority w:val="51"/>
    <w:rsid w:val="007F3968"/>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ListParagraph">
    <w:name w:val="List Paragraph"/>
    <w:basedOn w:val="Normal"/>
    <w:uiPriority w:val="34"/>
    <w:qFormat/>
    <w:rsid w:val="003349F2"/>
    <w:pPr>
      <w:ind w:left="720"/>
      <w:contextualSpacing/>
    </w:pPr>
  </w:style>
  <w:style w:type="table" w:styleId="GridTable6Colorful-Accent1">
    <w:name w:val="Grid Table 6 Colorful Accent 1"/>
    <w:basedOn w:val="TableNormal"/>
    <w:uiPriority w:val="51"/>
    <w:rsid w:val="00915A9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702294"/>
    <w:rPr>
      <w:color w:val="0000FF" w:themeColor="hyperlink"/>
      <w:u w:val="single"/>
    </w:rPr>
  </w:style>
  <w:style w:type="character" w:styleId="UnresolvedMention">
    <w:name w:val="Unresolved Mention"/>
    <w:basedOn w:val="DefaultParagraphFont"/>
    <w:uiPriority w:val="99"/>
    <w:semiHidden/>
    <w:unhideWhenUsed/>
    <w:rsid w:val="00702294"/>
    <w:rPr>
      <w:color w:val="808080"/>
      <w:shd w:val="clear" w:color="auto" w:fill="E6E6E6"/>
    </w:rPr>
  </w:style>
  <w:style w:type="character" w:styleId="CommentReference">
    <w:name w:val="annotation reference"/>
    <w:basedOn w:val="DefaultParagraphFont"/>
    <w:uiPriority w:val="99"/>
    <w:semiHidden/>
    <w:unhideWhenUsed/>
    <w:rsid w:val="006203D4"/>
    <w:rPr>
      <w:sz w:val="16"/>
      <w:szCs w:val="16"/>
    </w:rPr>
  </w:style>
  <w:style w:type="paragraph" w:styleId="CommentText">
    <w:name w:val="annotation text"/>
    <w:basedOn w:val="Normal"/>
    <w:link w:val="CommentTextChar"/>
    <w:uiPriority w:val="99"/>
    <w:semiHidden/>
    <w:unhideWhenUsed/>
    <w:rsid w:val="006203D4"/>
    <w:pPr>
      <w:spacing w:line="240" w:lineRule="auto"/>
    </w:pPr>
    <w:rPr>
      <w:sz w:val="20"/>
      <w:szCs w:val="20"/>
    </w:rPr>
  </w:style>
  <w:style w:type="character" w:customStyle="1" w:styleId="CommentTextChar">
    <w:name w:val="Comment Text Char"/>
    <w:basedOn w:val="DefaultParagraphFont"/>
    <w:link w:val="CommentText"/>
    <w:uiPriority w:val="99"/>
    <w:semiHidden/>
    <w:rsid w:val="006203D4"/>
    <w:rPr>
      <w:sz w:val="20"/>
      <w:szCs w:val="20"/>
    </w:rPr>
  </w:style>
  <w:style w:type="paragraph" w:styleId="CommentSubject">
    <w:name w:val="annotation subject"/>
    <w:basedOn w:val="CommentText"/>
    <w:next w:val="CommentText"/>
    <w:link w:val="CommentSubjectChar"/>
    <w:uiPriority w:val="99"/>
    <w:semiHidden/>
    <w:unhideWhenUsed/>
    <w:rsid w:val="006203D4"/>
    <w:rPr>
      <w:b/>
      <w:bCs/>
    </w:rPr>
  </w:style>
  <w:style w:type="character" w:customStyle="1" w:styleId="CommentSubjectChar">
    <w:name w:val="Comment Subject Char"/>
    <w:basedOn w:val="CommentTextChar"/>
    <w:link w:val="CommentSubject"/>
    <w:uiPriority w:val="99"/>
    <w:semiHidden/>
    <w:rsid w:val="006203D4"/>
    <w:rPr>
      <w:b/>
      <w:bCs/>
      <w:sz w:val="20"/>
      <w:szCs w:val="20"/>
    </w:rPr>
  </w:style>
  <w:style w:type="character" w:styleId="FollowedHyperlink">
    <w:name w:val="FollowedHyperlink"/>
    <w:basedOn w:val="DefaultParagraphFont"/>
    <w:uiPriority w:val="99"/>
    <w:semiHidden/>
    <w:unhideWhenUsed/>
    <w:rsid w:val="00B02CB9"/>
    <w:rPr>
      <w:color w:val="800080" w:themeColor="followedHyperlink"/>
      <w:u w:val="single"/>
    </w:rPr>
  </w:style>
  <w:style w:type="paragraph" w:styleId="Revision">
    <w:name w:val="Revision"/>
    <w:hidden/>
    <w:uiPriority w:val="99"/>
    <w:semiHidden/>
    <w:rsid w:val="004A2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4231">
      <w:bodyDiv w:val="1"/>
      <w:marLeft w:val="0"/>
      <w:marRight w:val="0"/>
      <w:marTop w:val="0"/>
      <w:marBottom w:val="0"/>
      <w:divBdr>
        <w:top w:val="none" w:sz="0" w:space="0" w:color="auto"/>
        <w:left w:val="none" w:sz="0" w:space="0" w:color="auto"/>
        <w:bottom w:val="none" w:sz="0" w:space="0" w:color="auto"/>
        <w:right w:val="none" w:sz="0" w:space="0" w:color="auto"/>
      </w:divBdr>
    </w:div>
    <w:div w:id="6795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hsforall.org.uk/walking-for-health/health-walks/member-log-in/resources-and-merchandise-order-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mentiafriendly@pathsforall.org.uk" TargetMode="External"/><Relationship Id="rId5" Type="http://schemas.openxmlformats.org/officeDocument/2006/relationships/footnotes" Target="footnotes.xml"/><Relationship Id="rId10" Type="http://schemas.openxmlformats.org/officeDocument/2006/relationships/hyperlink" Target="https://form.jotform.com/210684157522959" TargetMode="External"/><Relationship Id="rId4" Type="http://schemas.openxmlformats.org/officeDocument/2006/relationships/webSettings" Target="webSettings.xml"/><Relationship Id="rId9" Type="http://schemas.openxmlformats.org/officeDocument/2006/relationships/hyperlink" Target="https://www.pathsforall.org.uk/search-resources?category=1&amp;subCategory=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Sinclair</dc:creator>
  <cp:keywords/>
  <dc:description/>
  <cp:lastModifiedBy>Sheena Corcoran</cp:lastModifiedBy>
  <cp:revision>2</cp:revision>
  <dcterms:created xsi:type="dcterms:W3CDTF">2021-05-17T14:25:00Z</dcterms:created>
  <dcterms:modified xsi:type="dcterms:W3CDTF">2021-05-17T14:25:00Z</dcterms:modified>
</cp:coreProperties>
</file>